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2B17" w:rsidRPr="00583B91" w:rsidRDefault="00792B17" w:rsidP="00572713">
      <w:pPr>
        <w:widowControl/>
        <w:suppressAutoHyphens/>
        <w:autoSpaceDE/>
        <w:autoSpaceDN/>
        <w:adjustRightInd/>
        <w:jc w:val="center"/>
        <w:rPr>
          <w:rFonts w:ascii="Times New Roman" w:hAnsi="Times New Roman" w:cs="Times New Roman"/>
          <w:b/>
          <w:sz w:val="24"/>
          <w:szCs w:val="24"/>
        </w:rPr>
      </w:pPr>
      <w:r w:rsidRPr="00583B91">
        <w:rPr>
          <w:rFonts w:ascii="Times New Roman" w:hAnsi="Times New Roman" w:cs="Times New Roman"/>
          <w:b/>
          <w:sz w:val="24"/>
          <w:szCs w:val="24"/>
        </w:rPr>
        <w:t>ТЕХНИЧЕСКОЕ ЗАДАНИЕ</w:t>
      </w:r>
    </w:p>
    <w:p w:rsidR="00792B17" w:rsidRDefault="00792B17" w:rsidP="00572713">
      <w:pPr>
        <w:widowControl/>
        <w:suppressAutoHyphens/>
        <w:autoSpaceDE/>
        <w:autoSpaceDN/>
        <w:adjustRightInd/>
        <w:jc w:val="center"/>
        <w:rPr>
          <w:rFonts w:ascii="Times New Roman" w:hAnsi="Times New Roman" w:cs="Times New Roman"/>
          <w:sz w:val="24"/>
          <w:szCs w:val="24"/>
        </w:rPr>
      </w:pPr>
    </w:p>
    <w:p w:rsidR="00792B17" w:rsidRPr="006D166F" w:rsidRDefault="00792B17" w:rsidP="006D166F">
      <w:pPr>
        <w:widowControl/>
        <w:autoSpaceDE/>
        <w:autoSpaceDN/>
        <w:adjustRightInd/>
        <w:jc w:val="center"/>
        <w:rPr>
          <w:rFonts w:ascii="Times New Roman" w:hAnsi="Times New Roman" w:cs="Times New Roman"/>
          <w:b/>
          <w:sz w:val="24"/>
          <w:szCs w:val="24"/>
        </w:rPr>
      </w:pPr>
      <w:r w:rsidRPr="006D166F">
        <w:rPr>
          <w:rFonts w:ascii="Times New Roman" w:hAnsi="Times New Roman" w:cs="Times New Roman"/>
          <w:b/>
          <w:sz w:val="24"/>
          <w:szCs w:val="24"/>
        </w:rPr>
        <w:t xml:space="preserve">на открытый запрос предложений по выбору исполнителя услуг </w:t>
      </w:r>
      <w:r w:rsidR="006D166F" w:rsidRPr="006D166F">
        <w:rPr>
          <w:rFonts w:ascii="Times New Roman" w:hAnsi="Times New Roman" w:cs="Times New Roman"/>
          <w:b/>
          <w:sz w:val="24"/>
          <w:szCs w:val="24"/>
        </w:rPr>
        <w:t>по р</w:t>
      </w:r>
      <w:r w:rsidR="00537F09" w:rsidRPr="006D166F">
        <w:rPr>
          <w:rFonts w:ascii="Times New Roman" w:hAnsi="Times New Roman" w:cs="Times New Roman"/>
          <w:b/>
          <w:sz w:val="24"/>
          <w:szCs w:val="24"/>
        </w:rPr>
        <w:t>азработк</w:t>
      </w:r>
      <w:r w:rsidR="006D166F" w:rsidRPr="006D166F">
        <w:rPr>
          <w:rFonts w:ascii="Times New Roman" w:hAnsi="Times New Roman" w:cs="Times New Roman"/>
          <w:b/>
          <w:sz w:val="24"/>
          <w:szCs w:val="24"/>
        </w:rPr>
        <w:t>е</w:t>
      </w:r>
      <w:r w:rsidR="00537F09" w:rsidRPr="006D166F">
        <w:rPr>
          <w:rFonts w:ascii="Times New Roman" w:hAnsi="Times New Roman" w:cs="Times New Roman"/>
          <w:b/>
          <w:sz w:val="24"/>
          <w:szCs w:val="24"/>
        </w:rPr>
        <w:t xml:space="preserve"> нормативов продолжительности пуска энергобл</w:t>
      </w:r>
      <w:r w:rsidR="006D166F" w:rsidRPr="006D166F">
        <w:rPr>
          <w:rFonts w:ascii="Times New Roman" w:hAnsi="Times New Roman" w:cs="Times New Roman"/>
          <w:b/>
          <w:sz w:val="24"/>
          <w:szCs w:val="24"/>
        </w:rPr>
        <w:t xml:space="preserve">оков с турбинами Т-250 Южной ТЭЦ </w:t>
      </w:r>
      <w:r w:rsidRPr="006D166F">
        <w:rPr>
          <w:rFonts w:ascii="Times New Roman" w:hAnsi="Times New Roman" w:cs="Times New Roman"/>
          <w:b/>
          <w:sz w:val="24"/>
          <w:szCs w:val="24"/>
        </w:rPr>
        <w:t>филиала «Невский</w:t>
      </w:r>
      <w:r w:rsidR="006D166F" w:rsidRPr="006D166F">
        <w:rPr>
          <w:rFonts w:ascii="Times New Roman" w:hAnsi="Times New Roman" w:cs="Times New Roman"/>
          <w:b/>
          <w:sz w:val="24"/>
          <w:szCs w:val="24"/>
        </w:rPr>
        <w:t>» ОАО «ТГК-1»</w:t>
      </w:r>
      <w:bookmarkStart w:id="0" w:name="_GoBack"/>
      <w:bookmarkEnd w:id="0"/>
    </w:p>
    <w:p w:rsidR="006D166F" w:rsidRDefault="006D166F" w:rsidP="008B160B">
      <w:pPr>
        <w:widowControl/>
        <w:suppressAutoHyphens/>
        <w:autoSpaceDE/>
        <w:autoSpaceDN/>
        <w:adjustRightInd/>
        <w:jc w:val="center"/>
        <w:rPr>
          <w:rFonts w:ascii="Times New Roman" w:hAnsi="Times New Roman" w:cs="Times New Roman"/>
          <w:sz w:val="24"/>
          <w:szCs w:val="24"/>
        </w:rPr>
      </w:pPr>
      <w:r w:rsidRPr="006D166F">
        <w:rPr>
          <w:rFonts w:ascii="Times New Roman" w:hAnsi="Times New Roman" w:cs="Times New Roman"/>
          <w:sz w:val="24"/>
          <w:szCs w:val="24"/>
        </w:rPr>
        <w:t>(номер закупки по ГКПЗ 1122/6.42-2480</w:t>
      </w:r>
      <w:r>
        <w:rPr>
          <w:rFonts w:ascii="Times New Roman" w:hAnsi="Times New Roman" w:cs="Times New Roman"/>
          <w:sz w:val="24"/>
          <w:szCs w:val="24"/>
        </w:rPr>
        <w:t>)</w:t>
      </w:r>
    </w:p>
    <w:p w:rsidR="00FD4D30" w:rsidRPr="00583B91" w:rsidRDefault="00FD4D30" w:rsidP="008B160B">
      <w:pPr>
        <w:widowControl/>
        <w:suppressAutoHyphens/>
        <w:autoSpaceDE/>
        <w:autoSpaceDN/>
        <w:adjustRightInd/>
        <w:jc w:val="cente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2268"/>
      </w:tblGrid>
      <w:tr w:rsidR="005023DF" w:rsidRPr="008A263F" w:rsidTr="00137962">
        <w:tc>
          <w:tcPr>
            <w:tcW w:w="2660" w:type="dxa"/>
          </w:tcPr>
          <w:p w:rsidR="005023DF" w:rsidRPr="005023DF" w:rsidRDefault="005023DF" w:rsidP="000403E8">
            <w:pPr>
              <w:suppressAutoHyphens/>
              <w:jc w:val="center"/>
              <w:rPr>
                <w:rFonts w:ascii="Times New Roman" w:hAnsi="Times New Roman" w:cs="Times New Roman"/>
                <w:sz w:val="24"/>
                <w:szCs w:val="24"/>
              </w:rPr>
            </w:pPr>
            <w:r w:rsidRPr="005023DF">
              <w:rPr>
                <w:rFonts w:ascii="Times New Roman" w:hAnsi="Times New Roman" w:cs="Times New Roman"/>
                <w:sz w:val="24"/>
                <w:szCs w:val="24"/>
              </w:rPr>
              <w:t>ОКВЭД</w:t>
            </w:r>
          </w:p>
        </w:tc>
        <w:tc>
          <w:tcPr>
            <w:tcW w:w="2268" w:type="dxa"/>
          </w:tcPr>
          <w:p w:rsidR="005023DF" w:rsidRPr="005023DF" w:rsidRDefault="005023DF" w:rsidP="000403E8">
            <w:pPr>
              <w:suppressAutoHyphens/>
              <w:jc w:val="center"/>
              <w:rPr>
                <w:rFonts w:ascii="Times New Roman" w:hAnsi="Times New Roman" w:cs="Times New Roman"/>
                <w:sz w:val="24"/>
                <w:szCs w:val="24"/>
              </w:rPr>
            </w:pPr>
            <w:r w:rsidRPr="005023DF">
              <w:rPr>
                <w:rFonts w:ascii="Times New Roman" w:hAnsi="Times New Roman" w:cs="Times New Roman"/>
                <w:sz w:val="24"/>
                <w:szCs w:val="24"/>
              </w:rPr>
              <w:t>40.10.41</w:t>
            </w:r>
          </w:p>
        </w:tc>
      </w:tr>
      <w:tr w:rsidR="005023DF" w:rsidRPr="008A263F" w:rsidTr="00137962">
        <w:tc>
          <w:tcPr>
            <w:tcW w:w="2660" w:type="dxa"/>
          </w:tcPr>
          <w:p w:rsidR="005023DF" w:rsidRPr="005023DF" w:rsidRDefault="005023DF" w:rsidP="000403E8">
            <w:pPr>
              <w:suppressAutoHyphens/>
              <w:jc w:val="center"/>
              <w:rPr>
                <w:rFonts w:ascii="Times New Roman" w:hAnsi="Times New Roman" w:cs="Times New Roman"/>
                <w:sz w:val="24"/>
                <w:szCs w:val="24"/>
              </w:rPr>
            </w:pPr>
            <w:r w:rsidRPr="005023DF">
              <w:rPr>
                <w:rFonts w:ascii="Times New Roman" w:hAnsi="Times New Roman" w:cs="Times New Roman"/>
                <w:sz w:val="24"/>
                <w:szCs w:val="24"/>
              </w:rPr>
              <w:t>ОКДП</w:t>
            </w:r>
          </w:p>
        </w:tc>
        <w:tc>
          <w:tcPr>
            <w:tcW w:w="2268" w:type="dxa"/>
          </w:tcPr>
          <w:p w:rsidR="005023DF" w:rsidRPr="005023DF" w:rsidRDefault="005023DF" w:rsidP="000403E8">
            <w:pPr>
              <w:suppressAutoHyphens/>
              <w:jc w:val="center"/>
              <w:rPr>
                <w:rFonts w:ascii="Times New Roman" w:hAnsi="Times New Roman" w:cs="Times New Roman"/>
                <w:sz w:val="24"/>
                <w:szCs w:val="24"/>
              </w:rPr>
            </w:pPr>
            <w:r w:rsidRPr="005023DF">
              <w:rPr>
                <w:rFonts w:ascii="Times New Roman" w:hAnsi="Times New Roman" w:cs="Times New Roman"/>
                <w:sz w:val="24"/>
                <w:szCs w:val="24"/>
              </w:rPr>
              <w:t>7422090</w:t>
            </w:r>
          </w:p>
        </w:tc>
      </w:tr>
    </w:tbl>
    <w:p w:rsidR="00792B17" w:rsidRPr="00583B91" w:rsidRDefault="00792B17" w:rsidP="007F7681">
      <w:pPr>
        <w:widowControl/>
        <w:suppressAutoHyphens/>
        <w:autoSpaceDE/>
        <w:autoSpaceDN/>
        <w:adjustRightInd/>
        <w:rPr>
          <w:rFonts w:ascii="Times New Roman" w:hAnsi="Times New Roman" w:cs="Times New Roman"/>
          <w:sz w:val="24"/>
          <w:szCs w:val="24"/>
        </w:rPr>
      </w:pPr>
    </w:p>
    <w:p w:rsidR="00792B17" w:rsidRPr="00583B91" w:rsidRDefault="00792B17" w:rsidP="00572713">
      <w:pPr>
        <w:widowControl/>
        <w:suppressAutoHyphens/>
        <w:autoSpaceDE/>
        <w:autoSpaceDN/>
        <w:adjustRightInd/>
        <w:rPr>
          <w:rFonts w:ascii="Times New Roman" w:hAnsi="Times New Roman" w:cs="Times New Roman"/>
          <w:b/>
          <w:sz w:val="24"/>
          <w:szCs w:val="24"/>
        </w:rPr>
      </w:pPr>
      <w:r w:rsidRPr="00583B91">
        <w:rPr>
          <w:rFonts w:ascii="Times New Roman" w:hAnsi="Times New Roman" w:cs="Times New Roman"/>
          <w:b/>
          <w:sz w:val="24"/>
          <w:szCs w:val="24"/>
          <w:lang w:val="en-US"/>
        </w:rPr>
        <w:t>I</w:t>
      </w:r>
      <w:r w:rsidRPr="00583B91">
        <w:rPr>
          <w:rFonts w:ascii="Times New Roman" w:hAnsi="Times New Roman" w:cs="Times New Roman"/>
          <w:b/>
          <w:sz w:val="24"/>
          <w:szCs w:val="24"/>
        </w:rPr>
        <w:t>. Общие требования.</w:t>
      </w:r>
    </w:p>
    <w:p w:rsidR="00792B17" w:rsidRPr="00557E1B" w:rsidRDefault="00792B17" w:rsidP="00572713">
      <w:pPr>
        <w:widowControl/>
        <w:suppressAutoHyphens/>
        <w:autoSpaceDE/>
        <w:autoSpaceDN/>
        <w:adjustRightInd/>
        <w:rPr>
          <w:rFonts w:ascii="Times New Roman" w:hAnsi="Times New Roman" w:cs="Times New Roman"/>
          <w:b/>
          <w:sz w:val="24"/>
          <w:szCs w:val="24"/>
        </w:rPr>
      </w:pPr>
      <w:r w:rsidRPr="00557E1B">
        <w:rPr>
          <w:rFonts w:ascii="Times New Roman" w:hAnsi="Times New Roman" w:cs="Times New Roman"/>
          <w:b/>
          <w:sz w:val="24"/>
          <w:szCs w:val="24"/>
        </w:rPr>
        <w:t>Требования к месту оказания услуг</w:t>
      </w:r>
      <w:r>
        <w:rPr>
          <w:rFonts w:ascii="Times New Roman" w:hAnsi="Times New Roman" w:cs="Times New Roman"/>
          <w:b/>
          <w:sz w:val="24"/>
          <w:szCs w:val="24"/>
        </w:rPr>
        <w:t>:</w:t>
      </w:r>
    </w:p>
    <w:p w:rsidR="00792B17" w:rsidRPr="00557E1B" w:rsidRDefault="00792B17" w:rsidP="001A2A48">
      <w:pPr>
        <w:shd w:val="clear" w:color="auto" w:fill="FFFFFF"/>
        <w:spacing w:line="274" w:lineRule="exact"/>
        <w:ind w:left="14"/>
        <w:rPr>
          <w:rFonts w:ascii="Times New Roman" w:hAnsi="Times New Roman" w:cs="Times New Roman"/>
          <w:sz w:val="24"/>
          <w:szCs w:val="24"/>
        </w:rPr>
      </w:pPr>
      <w:r w:rsidRPr="00557E1B">
        <w:rPr>
          <w:rFonts w:ascii="Times New Roman" w:hAnsi="Times New Roman" w:cs="Times New Roman"/>
          <w:sz w:val="24"/>
          <w:szCs w:val="24"/>
        </w:rPr>
        <w:t xml:space="preserve">г. </w:t>
      </w:r>
      <w:r w:rsidRPr="001A2A48">
        <w:rPr>
          <w:rFonts w:ascii="Times New Roman" w:hAnsi="Times New Roman" w:cs="Times New Roman"/>
          <w:bCs/>
          <w:color w:val="000000"/>
          <w:spacing w:val="1"/>
          <w:sz w:val="24"/>
          <w:szCs w:val="24"/>
        </w:rPr>
        <w:t>Санкт - Петербург</w:t>
      </w:r>
      <w:r w:rsidRPr="00557E1B">
        <w:rPr>
          <w:rFonts w:ascii="Times New Roman" w:hAnsi="Times New Roman" w:cs="Times New Roman"/>
          <w:sz w:val="24"/>
          <w:szCs w:val="24"/>
        </w:rPr>
        <w:t xml:space="preserve">, ул. </w:t>
      </w:r>
      <w:r>
        <w:rPr>
          <w:rFonts w:ascii="Times New Roman" w:hAnsi="Times New Roman" w:cs="Times New Roman"/>
          <w:sz w:val="24"/>
          <w:szCs w:val="24"/>
        </w:rPr>
        <w:t>Софийская</w:t>
      </w:r>
      <w:r w:rsidRPr="00557E1B">
        <w:rPr>
          <w:rFonts w:ascii="Times New Roman" w:hAnsi="Times New Roman" w:cs="Times New Roman"/>
          <w:sz w:val="24"/>
          <w:szCs w:val="24"/>
        </w:rPr>
        <w:t>, дом</w:t>
      </w:r>
      <w:r>
        <w:rPr>
          <w:rFonts w:ascii="Times New Roman" w:hAnsi="Times New Roman" w:cs="Times New Roman"/>
          <w:sz w:val="24"/>
          <w:szCs w:val="24"/>
        </w:rPr>
        <w:t xml:space="preserve"> 96</w:t>
      </w:r>
      <w:r w:rsidRPr="00557E1B">
        <w:rPr>
          <w:rFonts w:ascii="Times New Roman" w:hAnsi="Times New Roman" w:cs="Times New Roman"/>
          <w:sz w:val="24"/>
          <w:szCs w:val="24"/>
        </w:rPr>
        <w:t xml:space="preserve">, </w:t>
      </w:r>
      <w:r>
        <w:rPr>
          <w:rFonts w:ascii="Times New Roman" w:hAnsi="Times New Roman" w:cs="Times New Roman"/>
          <w:sz w:val="24"/>
          <w:szCs w:val="24"/>
        </w:rPr>
        <w:t>Южная ТЭЦ</w:t>
      </w:r>
      <w:r w:rsidRPr="00FF35B8">
        <w:rPr>
          <w:bCs/>
          <w:color w:val="000000"/>
          <w:spacing w:val="1"/>
        </w:rPr>
        <w:t xml:space="preserve"> </w:t>
      </w:r>
    </w:p>
    <w:p w:rsidR="006D166F" w:rsidRDefault="006D166F" w:rsidP="00572713">
      <w:pPr>
        <w:widowControl/>
        <w:suppressAutoHyphens/>
        <w:autoSpaceDE/>
        <w:autoSpaceDN/>
        <w:adjustRightInd/>
        <w:rPr>
          <w:rFonts w:ascii="Times New Roman" w:hAnsi="Times New Roman" w:cs="Times New Roman"/>
          <w:sz w:val="24"/>
          <w:szCs w:val="24"/>
        </w:rPr>
      </w:pPr>
    </w:p>
    <w:p w:rsidR="00792B17" w:rsidRPr="006D166F" w:rsidRDefault="00792B17" w:rsidP="00572713">
      <w:pPr>
        <w:widowControl/>
        <w:suppressAutoHyphens/>
        <w:autoSpaceDE/>
        <w:autoSpaceDN/>
        <w:adjustRightInd/>
        <w:rPr>
          <w:rFonts w:ascii="Times New Roman" w:hAnsi="Times New Roman" w:cs="Times New Roman"/>
          <w:sz w:val="24"/>
          <w:szCs w:val="24"/>
          <w:highlight w:val="yellow"/>
        </w:rPr>
      </w:pPr>
      <w:r w:rsidRPr="006D166F">
        <w:rPr>
          <w:rFonts w:ascii="Times New Roman" w:hAnsi="Times New Roman" w:cs="Times New Roman"/>
          <w:sz w:val="24"/>
          <w:szCs w:val="24"/>
          <w:highlight w:val="yellow"/>
        </w:rPr>
        <w:t xml:space="preserve">Ответственные за составление технического задания: </w:t>
      </w:r>
    </w:p>
    <w:p w:rsidR="00792B17" w:rsidRPr="006D166F" w:rsidRDefault="00792B17" w:rsidP="00572713">
      <w:pPr>
        <w:widowControl/>
        <w:suppressAutoHyphens/>
        <w:autoSpaceDE/>
        <w:autoSpaceDN/>
        <w:adjustRightInd/>
        <w:rPr>
          <w:rFonts w:ascii="Times New Roman" w:hAnsi="Times New Roman" w:cs="Times New Roman"/>
          <w:sz w:val="24"/>
          <w:szCs w:val="24"/>
          <w:highlight w:val="yellow"/>
        </w:rPr>
      </w:pPr>
      <w:r w:rsidRPr="006D166F">
        <w:rPr>
          <w:rFonts w:ascii="Times New Roman" w:hAnsi="Times New Roman" w:cs="Times New Roman"/>
          <w:sz w:val="24"/>
          <w:szCs w:val="24"/>
          <w:highlight w:val="yellow"/>
        </w:rPr>
        <w:t>Начальник ОС Уколов Николай Алексеевич</w:t>
      </w:r>
    </w:p>
    <w:p w:rsidR="00792B17" w:rsidRPr="006D166F" w:rsidRDefault="00792B17" w:rsidP="00816F8C">
      <w:pPr>
        <w:widowControl/>
        <w:suppressAutoHyphens/>
        <w:autoSpaceDE/>
        <w:autoSpaceDN/>
        <w:adjustRightInd/>
        <w:rPr>
          <w:rFonts w:ascii="Times New Roman" w:hAnsi="Times New Roman" w:cs="Times New Roman"/>
          <w:sz w:val="24"/>
          <w:szCs w:val="24"/>
          <w:highlight w:val="yellow"/>
        </w:rPr>
      </w:pPr>
      <w:r w:rsidRPr="006D166F">
        <w:rPr>
          <w:rFonts w:ascii="Times New Roman" w:hAnsi="Times New Roman" w:cs="Times New Roman"/>
          <w:sz w:val="24"/>
          <w:szCs w:val="24"/>
          <w:highlight w:val="yellow"/>
        </w:rPr>
        <w:t>моб. 8-921-869-86-76</w:t>
      </w:r>
    </w:p>
    <w:p w:rsidR="00792B17" w:rsidRPr="006D166F" w:rsidRDefault="00792B17" w:rsidP="00572713">
      <w:pPr>
        <w:widowControl/>
        <w:suppressAutoHyphens/>
        <w:autoSpaceDE/>
        <w:autoSpaceDN/>
        <w:adjustRightInd/>
        <w:rPr>
          <w:rFonts w:ascii="Times New Roman" w:hAnsi="Times New Roman" w:cs="Times New Roman"/>
          <w:sz w:val="24"/>
          <w:szCs w:val="24"/>
          <w:highlight w:val="yellow"/>
        </w:rPr>
      </w:pPr>
      <w:r w:rsidRPr="006D166F">
        <w:rPr>
          <w:rFonts w:ascii="Times New Roman" w:hAnsi="Times New Roman" w:cs="Times New Roman"/>
          <w:sz w:val="24"/>
          <w:szCs w:val="24"/>
          <w:highlight w:val="yellow"/>
        </w:rPr>
        <w:t xml:space="preserve">начальник ПТО Прудников Артем Игоревич, </w:t>
      </w:r>
    </w:p>
    <w:p w:rsidR="00792B17" w:rsidRDefault="00792B17" w:rsidP="00572713">
      <w:pPr>
        <w:widowControl/>
        <w:suppressAutoHyphens/>
        <w:autoSpaceDE/>
        <w:autoSpaceDN/>
        <w:adjustRightInd/>
        <w:rPr>
          <w:rFonts w:ascii="Times New Roman" w:hAnsi="Times New Roman" w:cs="Times New Roman"/>
          <w:sz w:val="24"/>
          <w:szCs w:val="24"/>
        </w:rPr>
      </w:pPr>
      <w:r w:rsidRPr="006D166F">
        <w:rPr>
          <w:rFonts w:ascii="Times New Roman" w:hAnsi="Times New Roman" w:cs="Times New Roman"/>
          <w:sz w:val="24"/>
          <w:szCs w:val="24"/>
          <w:highlight w:val="yellow"/>
        </w:rPr>
        <w:t>рабочий телефон (812) 901-48-65</w:t>
      </w:r>
    </w:p>
    <w:p w:rsidR="006D166F" w:rsidRDefault="006D166F" w:rsidP="00137962">
      <w:pPr>
        <w:widowControl/>
        <w:suppressAutoHyphens/>
        <w:autoSpaceDE/>
        <w:autoSpaceDN/>
        <w:adjustRightInd/>
        <w:rPr>
          <w:rFonts w:ascii="Times New Roman" w:hAnsi="Times New Roman" w:cs="Times New Roman"/>
          <w:b/>
          <w:sz w:val="24"/>
          <w:szCs w:val="24"/>
        </w:rPr>
      </w:pPr>
    </w:p>
    <w:p w:rsidR="006D166F" w:rsidRPr="00137962" w:rsidRDefault="00792B17" w:rsidP="00137962">
      <w:pPr>
        <w:widowControl/>
        <w:suppressAutoHyphens/>
        <w:autoSpaceDE/>
        <w:autoSpaceDN/>
        <w:adjustRightInd/>
        <w:rPr>
          <w:rFonts w:ascii="Times New Roman" w:hAnsi="Times New Roman" w:cs="Times New Roman"/>
          <w:b/>
          <w:sz w:val="24"/>
          <w:szCs w:val="24"/>
        </w:rPr>
      </w:pPr>
      <w:r w:rsidRPr="00137962">
        <w:rPr>
          <w:rFonts w:ascii="Times New Roman" w:hAnsi="Times New Roman" w:cs="Times New Roman"/>
          <w:b/>
          <w:sz w:val="24"/>
          <w:szCs w:val="24"/>
        </w:rPr>
        <w:t>Период оказания услуг:</w:t>
      </w:r>
    </w:p>
    <w:p w:rsidR="00792B17" w:rsidRPr="00583B91" w:rsidRDefault="00792B17" w:rsidP="00572713">
      <w:pPr>
        <w:widowControl/>
        <w:suppressAutoHyphens/>
        <w:autoSpaceDE/>
        <w:autoSpaceDN/>
        <w:adjustRightInd/>
        <w:rPr>
          <w:rFonts w:ascii="Times New Roman" w:hAnsi="Times New Roman" w:cs="Times New Roman"/>
          <w:sz w:val="24"/>
          <w:szCs w:val="24"/>
        </w:rPr>
      </w:pPr>
      <w:r>
        <w:rPr>
          <w:rFonts w:ascii="Times New Roman" w:hAnsi="Times New Roman" w:cs="Times New Roman"/>
          <w:sz w:val="24"/>
          <w:szCs w:val="24"/>
        </w:rPr>
        <w:t>Начало</w:t>
      </w:r>
      <w:r>
        <w:rPr>
          <w:rFonts w:ascii="Times New Roman" w:hAnsi="Times New Roman" w:cs="Times New Roman"/>
          <w:sz w:val="24"/>
          <w:szCs w:val="24"/>
        </w:rPr>
        <w:tab/>
        <w:t>01 мая</w:t>
      </w:r>
      <w:r w:rsidRPr="00583B91">
        <w:rPr>
          <w:rFonts w:ascii="Times New Roman" w:hAnsi="Times New Roman" w:cs="Times New Roman"/>
          <w:sz w:val="24"/>
          <w:szCs w:val="24"/>
        </w:rPr>
        <w:t xml:space="preserve"> 20</w:t>
      </w:r>
      <w:r>
        <w:rPr>
          <w:rFonts w:ascii="Times New Roman" w:hAnsi="Times New Roman" w:cs="Times New Roman"/>
          <w:sz w:val="24"/>
          <w:szCs w:val="24"/>
        </w:rPr>
        <w:t>14</w:t>
      </w:r>
      <w:r w:rsidRPr="00583B91">
        <w:rPr>
          <w:rFonts w:ascii="Times New Roman" w:hAnsi="Times New Roman" w:cs="Times New Roman"/>
          <w:sz w:val="24"/>
          <w:szCs w:val="24"/>
        </w:rPr>
        <w:t xml:space="preserve"> г.</w:t>
      </w:r>
    </w:p>
    <w:p w:rsidR="00792B17" w:rsidRDefault="00792B17" w:rsidP="00572713">
      <w:pPr>
        <w:widowControl/>
        <w:suppressAutoHyphens/>
        <w:autoSpaceDE/>
        <w:autoSpaceDN/>
        <w:adjustRightInd/>
        <w:rPr>
          <w:rFonts w:ascii="Times New Roman" w:hAnsi="Times New Roman" w:cs="Times New Roman"/>
          <w:sz w:val="24"/>
          <w:szCs w:val="24"/>
        </w:rPr>
      </w:pPr>
      <w:r w:rsidRPr="00583B91">
        <w:rPr>
          <w:rFonts w:ascii="Times New Roman" w:hAnsi="Times New Roman" w:cs="Times New Roman"/>
          <w:sz w:val="24"/>
          <w:szCs w:val="24"/>
        </w:rPr>
        <w:t>Окончание</w:t>
      </w:r>
      <w:r>
        <w:rPr>
          <w:rFonts w:ascii="Times New Roman" w:hAnsi="Times New Roman" w:cs="Times New Roman"/>
          <w:sz w:val="24"/>
          <w:szCs w:val="24"/>
        </w:rPr>
        <w:tab/>
        <w:t xml:space="preserve">31 декабря </w:t>
      </w:r>
      <w:r w:rsidRPr="00583B91">
        <w:rPr>
          <w:rFonts w:ascii="Times New Roman" w:hAnsi="Times New Roman" w:cs="Times New Roman"/>
          <w:sz w:val="24"/>
          <w:szCs w:val="24"/>
        </w:rPr>
        <w:t>201</w:t>
      </w:r>
      <w:r>
        <w:rPr>
          <w:rFonts w:ascii="Times New Roman" w:hAnsi="Times New Roman" w:cs="Times New Roman"/>
          <w:sz w:val="24"/>
          <w:szCs w:val="24"/>
        </w:rPr>
        <w:t>4</w:t>
      </w:r>
      <w:r w:rsidRPr="00583B91">
        <w:rPr>
          <w:rFonts w:ascii="Times New Roman" w:hAnsi="Times New Roman" w:cs="Times New Roman"/>
          <w:sz w:val="24"/>
          <w:szCs w:val="24"/>
        </w:rPr>
        <w:t xml:space="preserve"> г.</w:t>
      </w:r>
    </w:p>
    <w:p w:rsidR="00CF3678" w:rsidRPr="00583B91" w:rsidRDefault="00CF3678" w:rsidP="00572713">
      <w:pPr>
        <w:widowControl/>
        <w:suppressAutoHyphens/>
        <w:autoSpaceDE/>
        <w:autoSpaceDN/>
        <w:adjustRightInd/>
        <w:rPr>
          <w:rFonts w:ascii="Times New Roman" w:hAnsi="Times New Roman" w:cs="Times New Roman"/>
          <w:sz w:val="24"/>
          <w:szCs w:val="24"/>
        </w:rPr>
      </w:pPr>
    </w:p>
    <w:p w:rsidR="00792B17" w:rsidRDefault="00792B17" w:rsidP="00572713">
      <w:pPr>
        <w:widowControl/>
        <w:autoSpaceDE/>
        <w:autoSpaceDN/>
        <w:adjustRightInd/>
        <w:rPr>
          <w:rFonts w:ascii="Times New Roman" w:hAnsi="Times New Roman" w:cs="Times New Roman"/>
          <w:b/>
          <w:sz w:val="24"/>
          <w:szCs w:val="24"/>
        </w:rPr>
      </w:pPr>
      <w:r w:rsidRPr="002A6A73">
        <w:rPr>
          <w:rFonts w:ascii="Times New Roman" w:hAnsi="Times New Roman" w:cs="Times New Roman"/>
          <w:b/>
          <w:sz w:val="24"/>
          <w:szCs w:val="24"/>
        </w:rPr>
        <w:t xml:space="preserve">Расчетная (максимальная) цена закупки </w:t>
      </w:r>
      <w:r w:rsidRPr="00583B91">
        <w:rPr>
          <w:rFonts w:ascii="Times New Roman" w:hAnsi="Times New Roman" w:cs="Times New Roman"/>
          <w:b/>
          <w:sz w:val="24"/>
          <w:szCs w:val="24"/>
        </w:rPr>
        <w:t xml:space="preserve">- </w:t>
      </w:r>
      <w:r>
        <w:rPr>
          <w:rFonts w:ascii="Times New Roman" w:hAnsi="Times New Roman" w:cs="Times New Roman"/>
          <w:b/>
          <w:sz w:val="24"/>
          <w:szCs w:val="24"/>
        </w:rPr>
        <w:t>813 тыс. руб. без учета НДС,</w:t>
      </w:r>
    </w:p>
    <w:p w:rsidR="00792B17" w:rsidRPr="00583B91" w:rsidRDefault="00792B17" w:rsidP="00572713">
      <w:pPr>
        <w:widowControl/>
        <w:autoSpaceDE/>
        <w:autoSpaceDN/>
        <w:adjustRightInd/>
        <w:rPr>
          <w:rFonts w:ascii="Times New Roman" w:hAnsi="Times New Roman" w:cs="Times New Roman"/>
          <w:b/>
          <w:sz w:val="24"/>
          <w:szCs w:val="24"/>
        </w:rPr>
      </w:pPr>
      <w:r w:rsidRPr="00583B91">
        <w:rPr>
          <w:rFonts w:ascii="Times New Roman" w:hAnsi="Times New Roman" w:cs="Times New Roman"/>
          <w:b/>
          <w:sz w:val="24"/>
          <w:szCs w:val="24"/>
        </w:rPr>
        <w:t xml:space="preserve">в том числе: </w:t>
      </w:r>
    </w:p>
    <w:p w:rsidR="00792B17" w:rsidRPr="00583B91" w:rsidRDefault="00792B17" w:rsidP="00572713">
      <w:pPr>
        <w:widowControl/>
        <w:suppressAutoHyphens/>
        <w:autoSpaceDE/>
        <w:autoSpaceDN/>
        <w:adjustRightInd/>
        <w:rPr>
          <w:rFonts w:ascii="Times New Roman" w:hAnsi="Times New Roman" w:cs="Times New Roman"/>
          <w:sz w:val="24"/>
          <w:szCs w:val="24"/>
        </w:rPr>
      </w:pPr>
      <w:r w:rsidRPr="00583B91">
        <w:rPr>
          <w:rFonts w:ascii="Times New Roman" w:hAnsi="Times New Roman" w:cs="Times New Roman"/>
          <w:sz w:val="24"/>
          <w:szCs w:val="24"/>
        </w:rPr>
        <w:t>1-й квартал -</w:t>
      </w:r>
      <w:r>
        <w:rPr>
          <w:rFonts w:ascii="Times New Roman" w:hAnsi="Times New Roman" w:cs="Times New Roman"/>
          <w:sz w:val="24"/>
          <w:szCs w:val="24"/>
        </w:rPr>
        <w:t xml:space="preserve"> 0 </w:t>
      </w:r>
      <w:r w:rsidRPr="00583B91">
        <w:rPr>
          <w:rFonts w:ascii="Times New Roman" w:hAnsi="Times New Roman" w:cs="Times New Roman"/>
          <w:sz w:val="24"/>
          <w:szCs w:val="24"/>
        </w:rPr>
        <w:t>тыс. руб. без учета НДС;</w:t>
      </w:r>
    </w:p>
    <w:p w:rsidR="00792B17" w:rsidRPr="00583B91" w:rsidRDefault="00792B17" w:rsidP="00572713">
      <w:pPr>
        <w:widowControl/>
        <w:suppressAutoHyphens/>
        <w:autoSpaceDE/>
        <w:autoSpaceDN/>
        <w:adjustRightInd/>
        <w:rPr>
          <w:rFonts w:ascii="Times New Roman" w:hAnsi="Times New Roman" w:cs="Times New Roman"/>
          <w:sz w:val="24"/>
          <w:szCs w:val="24"/>
        </w:rPr>
      </w:pPr>
      <w:r w:rsidRPr="00583B91">
        <w:rPr>
          <w:rFonts w:ascii="Times New Roman" w:hAnsi="Times New Roman" w:cs="Times New Roman"/>
          <w:sz w:val="24"/>
          <w:szCs w:val="24"/>
        </w:rPr>
        <w:t xml:space="preserve">2-й квартал - </w:t>
      </w:r>
      <w:r>
        <w:rPr>
          <w:rFonts w:ascii="Times New Roman" w:hAnsi="Times New Roman" w:cs="Times New Roman"/>
          <w:sz w:val="24"/>
          <w:szCs w:val="24"/>
        </w:rPr>
        <w:t>400</w:t>
      </w:r>
      <w:r w:rsidRPr="00583B91">
        <w:rPr>
          <w:rFonts w:ascii="Times New Roman" w:hAnsi="Times New Roman" w:cs="Times New Roman"/>
          <w:sz w:val="24"/>
          <w:szCs w:val="24"/>
        </w:rPr>
        <w:t xml:space="preserve"> тыс. руб. без учета НДС;</w:t>
      </w:r>
    </w:p>
    <w:p w:rsidR="00792B17" w:rsidRPr="00583B91" w:rsidRDefault="00792B17" w:rsidP="00572713">
      <w:pPr>
        <w:widowControl/>
        <w:suppressAutoHyphens/>
        <w:autoSpaceDE/>
        <w:autoSpaceDN/>
        <w:adjustRightInd/>
        <w:rPr>
          <w:rFonts w:ascii="Times New Roman" w:hAnsi="Times New Roman" w:cs="Times New Roman"/>
          <w:sz w:val="24"/>
          <w:szCs w:val="24"/>
        </w:rPr>
      </w:pPr>
      <w:r w:rsidRPr="00583B91">
        <w:rPr>
          <w:rFonts w:ascii="Times New Roman" w:hAnsi="Times New Roman" w:cs="Times New Roman"/>
          <w:sz w:val="24"/>
          <w:szCs w:val="24"/>
        </w:rPr>
        <w:t xml:space="preserve">3-й квартал - </w:t>
      </w:r>
      <w:r>
        <w:rPr>
          <w:rFonts w:ascii="Times New Roman" w:hAnsi="Times New Roman" w:cs="Times New Roman"/>
          <w:sz w:val="24"/>
          <w:szCs w:val="24"/>
        </w:rPr>
        <w:t>413</w:t>
      </w:r>
      <w:r w:rsidRPr="00583B91">
        <w:rPr>
          <w:rFonts w:ascii="Times New Roman" w:hAnsi="Times New Roman" w:cs="Times New Roman"/>
          <w:sz w:val="24"/>
          <w:szCs w:val="24"/>
        </w:rPr>
        <w:t xml:space="preserve"> тыс. руб. без учета НДС;</w:t>
      </w:r>
    </w:p>
    <w:p w:rsidR="00792B17" w:rsidRDefault="00792B17" w:rsidP="00572713">
      <w:pPr>
        <w:widowControl/>
        <w:suppressAutoHyphens/>
        <w:autoSpaceDE/>
        <w:autoSpaceDN/>
        <w:adjustRightInd/>
        <w:rPr>
          <w:rFonts w:ascii="Times New Roman" w:hAnsi="Times New Roman" w:cs="Times New Roman"/>
          <w:sz w:val="24"/>
          <w:szCs w:val="24"/>
        </w:rPr>
      </w:pPr>
      <w:r w:rsidRPr="00583B91">
        <w:rPr>
          <w:rFonts w:ascii="Times New Roman" w:hAnsi="Times New Roman" w:cs="Times New Roman"/>
          <w:sz w:val="24"/>
          <w:szCs w:val="24"/>
        </w:rPr>
        <w:t xml:space="preserve">4-й квартал - </w:t>
      </w:r>
      <w:r>
        <w:rPr>
          <w:rFonts w:ascii="Times New Roman" w:hAnsi="Times New Roman" w:cs="Times New Roman"/>
          <w:sz w:val="24"/>
          <w:szCs w:val="24"/>
        </w:rPr>
        <w:t>0</w:t>
      </w:r>
      <w:r w:rsidRPr="00583B91">
        <w:rPr>
          <w:rFonts w:ascii="Times New Roman" w:hAnsi="Times New Roman" w:cs="Times New Roman"/>
          <w:sz w:val="24"/>
          <w:szCs w:val="24"/>
        </w:rPr>
        <w:t xml:space="preserve"> тыс. руб. без учета НДС</w:t>
      </w:r>
      <w:r>
        <w:rPr>
          <w:rFonts w:ascii="Times New Roman" w:hAnsi="Times New Roman" w:cs="Times New Roman"/>
          <w:sz w:val="24"/>
          <w:szCs w:val="24"/>
        </w:rPr>
        <w:t>.</w:t>
      </w:r>
    </w:p>
    <w:p w:rsidR="00255CCA" w:rsidRDefault="00255CCA" w:rsidP="00255CCA">
      <w:pPr>
        <w:suppressAutoHyphens/>
        <w:ind w:firstLine="567"/>
        <w:jc w:val="both"/>
        <w:rPr>
          <w:rFonts w:ascii="Times New Roman" w:hAnsi="Times New Roman" w:cs="Times New Roman"/>
          <w:sz w:val="24"/>
          <w:szCs w:val="24"/>
        </w:rPr>
      </w:pPr>
      <w:r w:rsidRPr="00255CCA">
        <w:rPr>
          <w:rFonts w:ascii="Times New Roman" w:hAnsi="Times New Roman" w:cs="Times New Roman"/>
          <w:sz w:val="24"/>
          <w:szCs w:val="24"/>
        </w:rPr>
        <w:t>Стоимость услуг должна определяться в соответствии с требованиями системы ценообразования, принятой в ОАО «ТГК-1».</w:t>
      </w:r>
    </w:p>
    <w:p w:rsidR="00792B17" w:rsidRDefault="00792B17" w:rsidP="00572713">
      <w:pPr>
        <w:widowControl/>
        <w:suppressAutoHyphens/>
        <w:autoSpaceDE/>
        <w:autoSpaceDN/>
        <w:adjustRightInd/>
        <w:rPr>
          <w:rFonts w:ascii="Times New Roman" w:hAnsi="Times New Roman" w:cs="Times New Roman"/>
          <w:b/>
          <w:sz w:val="24"/>
          <w:szCs w:val="24"/>
        </w:rPr>
      </w:pPr>
      <w:r>
        <w:rPr>
          <w:rFonts w:ascii="Times New Roman" w:hAnsi="Times New Roman" w:cs="Times New Roman"/>
          <w:b/>
          <w:sz w:val="24"/>
          <w:szCs w:val="24"/>
        </w:rPr>
        <w:t>Описание и основные т</w:t>
      </w:r>
      <w:r w:rsidRPr="00101875">
        <w:rPr>
          <w:rFonts w:ascii="Times New Roman" w:hAnsi="Times New Roman" w:cs="Times New Roman"/>
          <w:b/>
          <w:sz w:val="24"/>
          <w:szCs w:val="24"/>
        </w:rPr>
        <w:t>ехническ</w:t>
      </w:r>
      <w:r>
        <w:rPr>
          <w:rFonts w:ascii="Times New Roman" w:hAnsi="Times New Roman" w:cs="Times New Roman"/>
          <w:b/>
          <w:sz w:val="24"/>
          <w:szCs w:val="24"/>
        </w:rPr>
        <w:t>ие</w:t>
      </w:r>
      <w:r w:rsidRPr="00101875">
        <w:rPr>
          <w:rFonts w:ascii="Times New Roman" w:hAnsi="Times New Roman" w:cs="Times New Roman"/>
          <w:b/>
          <w:sz w:val="24"/>
          <w:szCs w:val="24"/>
        </w:rPr>
        <w:t xml:space="preserve"> характеристик</w:t>
      </w:r>
      <w:r>
        <w:rPr>
          <w:rFonts w:ascii="Times New Roman" w:hAnsi="Times New Roman" w:cs="Times New Roman"/>
          <w:b/>
          <w:sz w:val="24"/>
          <w:szCs w:val="24"/>
        </w:rPr>
        <w:t>и</w:t>
      </w:r>
      <w:r w:rsidRPr="00101875">
        <w:rPr>
          <w:rFonts w:ascii="Times New Roman" w:hAnsi="Times New Roman" w:cs="Times New Roman"/>
          <w:b/>
          <w:sz w:val="24"/>
          <w:szCs w:val="24"/>
        </w:rPr>
        <w:t xml:space="preserve"> объекта работ</w:t>
      </w:r>
      <w:r w:rsidRPr="00137962">
        <w:rPr>
          <w:rFonts w:ascii="Times New Roman" w:hAnsi="Times New Roman" w:cs="Times New Roman"/>
          <w:b/>
          <w:sz w:val="24"/>
          <w:szCs w:val="24"/>
        </w:rPr>
        <w:t>:</w:t>
      </w:r>
    </w:p>
    <w:p w:rsidR="00792B17" w:rsidRDefault="00792B17" w:rsidP="00FD4D30">
      <w:pPr>
        <w:widowControl/>
        <w:autoSpaceDE/>
        <w:autoSpaceDN/>
        <w:adjustRightInd/>
        <w:rPr>
          <w:rFonts w:ascii="Times New Roman" w:hAnsi="Times New Roman" w:cs="Times New Roman"/>
          <w:sz w:val="24"/>
          <w:szCs w:val="24"/>
        </w:rPr>
      </w:pPr>
      <w:r w:rsidRPr="006D4947">
        <w:rPr>
          <w:rFonts w:ascii="Times New Roman" w:hAnsi="Times New Roman" w:cs="Times New Roman"/>
          <w:sz w:val="24"/>
          <w:szCs w:val="24"/>
        </w:rPr>
        <w:t xml:space="preserve">Выполнению подлежит комплекс работ </w:t>
      </w:r>
      <w:r w:rsidRPr="003863F5">
        <w:rPr>
          <w:rFonts w:ascii="Times New Roman" w:hAnsi="Times New Roman" w:cs="Times New Roman"/>
          <w:sz w:val="24"/>
          <w:szCs w:val="24"/>
        </w:rPr>
        <w:t>по</w:t>
      </w:r>
      <w:r w:rsidR="00FD4D30">
        <w:rPr>
          <w:rFonts w:ascii="Times New Roman" w:hAnsi="Times New Roman" w:cs="Times New Roman"/>
          <w:sz w:val="24"/>
          <w:szCs w:val="24"/>
        </w:rPr>
        <w:t xml:space="preserve"> </w:t>
      </w:r>
      <w:r>
        <w:rPr>
          <w:rFonts w:ascii="Times New Roman" w:hAnsi="Times New Roman" w:cs="Times New Roman"/>
          <w:sz w:val="24"/>
          <w:szCs w:val="24"/>
        </w:rPr>
        <w:t xml:space="preserve">разработке/корректировке </w:t>
      </w:r>
      <w:r w:rsidR="00537F09" w:rsidRPr="00537F09">
        <w:rPr>
          <w:rFonts w:ascii="Times New Roman" w:hAnsi="Times New Roman" w:cs="Times New Roman"/>
          <w:sz w:val="24"/>
          <w:szCs w:val="24"/>
        </w:rPr>
        <w:t>нормативов продолжительности пуска энергоблоков с турбинами Т-250</w:t>
      </w:r>
      <w:r w:rsidR="00B62302">
        <w:rPr>
          <w:rFonts w:ascii="Times New Roman" w:hAnsi="Times New Roman" w:cs="Times New Roman"/>
          <w:sz w:val="24"/>
          <w:szCs w:val="24"/>
        </w:rPr>
        <w:t>/300-240</w:t>
      </w:r>
      <w:r w:rsidR="00537F09" w:rsidRPr="00537F09">
        <w:rPr>
          <w:rFonts w:ascii="Times New Roman" w:hAnsi="Times New Roman" w:cs="Times New Roman"/>
          <w:sz w:val="24"/>
          <w:szCs w:val="24"/>
        </w:rPr>
        <w:t xml:space="preserve"> Южной ТЭЦ</w:t>
      </w:r>
      <w:r w:rsidR="00537F09">
        <w:rPr>
          <w:rFonts w:ascii="Times New Roman" w:hAnsi="Times New Roman" w:cs="Times New Roman"/>
          <w:sz w:val="24"/>
          <w:szCs w:val="24"/>
        </w:rPr>
        <w:t xml:space="preserve"> </w:t>
      </w:r>
      <w:r>
        <w:rPr>
          <w:rFonts w:ascii="Times New Roman" w:hAnsi="Times New Roman" w:cs="Times New Roman"/>
          <w:sz w:val="24"/>
          <w:szCs w:val="24"/>
        </w:rPr>
        <w:t>из различных тепловых состояний</w:t>
      </w:r>
      <w:r w:rsidRPr="006D4947">
        <w:rPr>
          <w:rFonts w:ascii="Times New Roman" w:hAnsi="Times New Roman" w:cs="Times New Roman"/>
          <w:sz w:val="24"/>
          <w:szCs w:val="24"/>
        </w:rPr>
        <w:t>.</w:t>
      </w:r>
      <w:r>
        <w:rPr>
          <w:rFonts w:ascii="Times New Roman" w:hAnsi="Times New Roman" w:cs="Times New Roman"/>
          <w:sz w:val="24"/>
          <w:szCs w:val="24"/>
        </w:rPr>
        <w:t xml:space="preserve"> ПТЭ п. 4.3.14, п. 4.5.2, п. 4.5.17; п. 1.16 РД-153-34.1-25.507-97; СТО 702384424.27.100.018-2009 «Тепловые электростанции. Организация эксплуатации и технического обслуживания. Нормы и требования». </w:t>
      </w:r>
    </w:p>
    <w:p w:rsidR="00CF3678" w:rsidRDefault="00CF3678" w:rsidP="00572713">
      <w:pPr>
        <w:widowControl/>
        <w:suppressAutoHyphens/>
        <w:autoSpaceDE/>
        <w:autoSpaceDN/>
        <w:adjustRightInd/>
        <w:rPr>
          <w:rFonts w:ascii="Times New Roman" w:hAnsi="Times New Roman" w:cs="Times New Roman"/>
          <w:b/>
          <w:sz w:val="24"/>
          <w:szCs w:val="24"/>
        </w:rPr>
      </w:pPr>
    </w:p>
    <w:p w:rsidR="00F45867" w:rsidRPr="00583B91" w:rsidRDefault="00F45867" w:rsidP="00F45867">
      <w:pPr>
        <w:widowControl/>
        <w:suppressAutoHyphens/>
        <w:autoSpaceDE/>
        <w:autoSpaceDN/>
        <w:adjustRightInd/>
        <w:rPr>
          <w:rFonts w:ascii="Times New Roman" w:hAnsi="Times New Roman" w:cs="Times New Roman"/>
          <w:b/>
          <w:sz w:val="24"/>
          <w:szCs w:val="24"/>
        </w:rPr>
      </w:pPr>
      <w:r>
        <w:rPr>
          <w:rFonts w:ascii="Times New Roman" w:hAnsi="Times New Roman" w:cs="Times New Roman"/>
          <w:b/>
          <w:sz w:val="24"/>
          <w:szCs w:val="24"/>
          <w:lang w:val="en-US"/>
        </w:rPr>
        <w:t>II</w:t>
      </w:r>
      <w:r w:rsidRPr="00583B91">
        <w:rPr>
          <w:rFonts w:ascii="Times New Roman" w:hAnsi="Times New Roman" w:cs="Times New Roman"/>
          <w:b/>
          <w:sz w:val="24"/>
          <w:szCs w:val="24"/>
        </w:rPr>
        <w:t>. Требования к выполнению работ.</w:t>
      </w:r>
    </w:p>
    <w:p w:rsidR="00F45867" w:rsidRPr="00581E5F" w:rsidRDefault="00F45867" w:rsidP="00581E5F">
      <w:pPr>
        <w:pStyle w:val="a3"/>
        <w:numPr>
          <w:ilvl w:val="0"/>
          <w:numId w:val="45"/>
        </w:numPr>
        <w:suppressAutoHyphens/>
        <w:jc w:val="both"/>
        <w:outlineLvl w:val="0"/>
        <w:rPr>
          <w:rFonts w:ascii="Times New Roman" w:hAnsi="Times New Roman" w:cs="Times New Roman"/>
          <w:sz w:val="24"/>
          <w:szCs w:val="24"/>
        </w:rPr>
      </w:pPr>
      <w:r w:rsidRPr="00581E5F">
        <w:rPr>
          <w:rFonts w:ascii="Times New Roman" w:hAnsi="Times New Roman" w:cs="Times New Roman"/>
          <w:b/>
          <w:sz w:val="24"/>
          <w:szCs w:val="24"/>
        </w:rPr>
        <w:t xml:space="preserve">Цель работы: </w:t>
      </w:r>
      <w:r w:rsidRPr="00581E5F">
        <w:rPr>
          <w:rFonts w:ascii="Times New Roman" w:hAnsi="Times New Roman" w:cs="Times New Roman"/>
          <w:sz w:val="24"/>
          <w:szCs w:val="24"/>
        </w:rPr>
        <w:t xml:space="preserve">разработка/корректировка </w:t>
      </w:r>
      <w:r w:rsidR="00537F09" w:rsidRPr="00537F09">
        <w:rPr>
          <w:rFonts w:ascii="Times New Roman" w:hAnsi="Times New Roman" w:cs="Times New Roman"/>
          <w:sz w:val="24"/>
          <w:szCs w:val="24"/>
        </w:rPr>
        <w:t>нормативов продолжительности пуска энергоблоков с турбинами Т-250</w:t>
      </w:r>
      <w:r w:rsidR="00B62302">
        <w:rPr>
          <w:rFonts w:ascii="Times New Roman" w:hAnsi="Times New Roman" w:cs="Times New Roman"/>
          <w:sz w:val="24"/>
          <w:szCs w:val="24"/>
        </w:rPr>
        <w:t>/300-240</w:t>
      </w:r>
      <w:r w:rsidR="00537F09" w:rsidRPr="00537F09">
        <w:rPr>
          <w:rFonts w:ascii="Times New Roman" w:hAnsi="Times New Roman" w:cs="Times New Roman"/>
          <w:sz w:val="24"/>
          <w:szCs w:val="24"/>
        </w:rPr>
        <w:t xml:space="preserve"> Южной ТЭЦ</w:t>
      </w:r>
      <w:r w:rsidRPr="00581E5F">
        <w:rPr>
          <w:rFonts w:ascii="Times New Roman" w:hAnsi="Times New Roman" w:cs="Times New Roman"/>
          <w:sz w:val="24"/>
          <w:szCs w:val="24"/>
        </w:rPr>
        <w:t xml:space="preserve"> из различных тепловых состояний.</w:t>
      </w:r>
    </w:p>
    <w:p w:rsidR="00A073D6" w:rsidRPr="00A073D6" w:rsidRDefault="00A073D6" w:rsidP="00A073D6">
      <w:pPr>
        <w:pStyle w:val="a3"/>
        <w:widowControl/>
        <w:numPr>
          <w:ilvl w:val="0"/>
          <w:numId w:val="45"/>
        </w:numPr>
        <w:suppressAutoHyphens/>
        <w:autoSpaceDE/>
        <w:autoSpaceDN/>
        <w:adjustRightInd/>
        <w:rPr>
          <w:rFonts w:ascii="Times New Roman" w:hAnsi="Times New Roman" w:cs="Times New Roman"/>
          <w:b/>
          <w:sz w:val="24"/>
          <w:szCs w:val="24"/>
        </w:rPr>
      </w:pPr>
      <w:r w:rsidRPr="00A073D6">
        <w:rPr>
          <w:rFonts w:ascii="Times New Roman" w:hAnsi="Times New Roman" w:cs="Times New Roman"/>
          <w:b/>
          <w:sz w:val="24"/>
          <w:szCs w:val="24"/>
        </w:rPr>
        <w:t>Описание и основные технические характеристики объекта работ:</w:t>
      </w:r>
    </w:p>
    <w:p w:rsidR="00F45867" w:rsidRPr="00A073D6" w:rsidRDefault="00F45867" w:rsidP="00A073D6">
      <w:pPr>
        <w:pStyle w:val="a3"/>
        <w:suppressAutoHyphens/>
        <w:ind w:left="1069"/>
        <w:jc w:val="both"/>
        <w:outlineLvl w:val="0"/>
        <w:rPr>
          <w:rFonts w:ascii="Times New Roman" w:hAnsi="Times New Roman" w:cs="Times New Roman"/>
          <w:sz w:val="24"/>
          <w:szCs w:val="24"/>
        </w:rPr>
      </w:pPr>
    </w:p>
    <w:p w:rsidR="00F45867" w:rsidRPr="00583B91" w:rsidRDefault="00F45867" w:rsidP="00F45867">
      <w:pPr>
        <w:widowControl/>
        <w:suppressAutoHyphens/>
        <w:autoSpaceDE/>
        <w:autoSpaceDN/>
        <w:adjustRightInd/>
        <w:jc w:val="center"/>
        <w:rPr>
          <w:rFonts w:ascii="Times New Roman" w:hAnsi="Times New Roman" w:cs="Times New Roman"/>
          <w:b/>
          <w:sz w:val="24"/>
          <w:szCs w:val="24"/>
        </w:rPr>
      </w:pPr>
      <w:r w:rsidRPr="00583B91">
        <w:rPr>
          <w:rFonts w:ascii="Times New Roman" w:hAnsi="Times New Roman" w:cs="Times New Roman"/>
          <w:b/>
          <w:sz w:val="24"/>
          <w:szCs w:val="24"/>
        </w:rPr>
        <w:t>УКРУПНЕННАЯ ВЕДОМОСТЬ</w:t>
      </w:r>
    </w:p>
    <w:p w:rsidR="00F45867" w:rsidRPr="00537F09" w:rsidRDefault="00537F09" w:rsidP="00F45867">
      <w:pPr>
        <w:pStyle w:val="21"/>
        <w:spacing w:after="0" w:line="276" w:lineRule="auto"/>
        <w:ind w:left="0" w:firstLine="425"/>
        <w:jc w:val="both"/>
        <w:rPr>
          <w:rFonts w:ascii="Times New Roman" w:hAnsi="Times New Roman" w:cs="Times New Roman"/>
          <w:b/>
          <w:sz w:val="24"/>
          <w:szCs w:val="24"/>
        </w:rPr>
      </w:pPr>
      <w:r w:rsidRPr="00537F09">
        <w:rPr>
          <w:rFonts w:ascii="Times New Roman" w:hAnsi="Times New Roman" w:cs="Times New Roman"/>
          <w:b/>
          <w:sz w:val="24"/>
          <w:szCs w:val="24"/>
        </w:rPr>
        <w:t>услуг</w:t>
      </w:r>
      <w:r w:rsidR="00F45867" w:rsidRPr="00537F09">
        <w:rPr>
          <w:rFonts w:ascii="Times New Roman" w:hAnsi="Times New Roman" w:cs="Times New Roman"/>
          <w:b/>
          <w:sz w:val="24"/>
          <w:szCs w:val="24"/>
        </w:rPr>
        <w:t xml:space="preserve"> </w:t>
      </w:r>
      <w:r w:rsidRPr="00537F09">
        <w:rPr>
          <w:rFonts w:ascii="Times New Roman" w:hAnsi="Times New Roman" w:cs="Times New Roman"/>
          <w:b/>
          <w:sz w:val="24"/>
          <w:szCs w:val="24"/>
        </w:rPr>
        <w:t xml:space="preserve">«Разработка нормативов продолжительности </w:t>
      </w:r>
      <w:r w:rsidR="00B62302">
        <w:rPr>
          <w:rFonts w:ascii="Times New Roman" w:hAnsi="Times New Roman" w:cs="Times New Roman"/>
          <w:b/>
          <w:sz w:val="24"/>
          <w:szCs w:val="24"/>
        </w:rPr>
        <w:t xml:space="preserve">пуска энергоблоков с турбинами </w:t>
      </w:r>
      <w:r w:rsidRPr="00537F09">
        <w:rPr>
          <w:rFonts w:ascii="Times New Roman" w:hAnsi="Times New Roman" w:cs="Times New Roman"/>
          <w:b/>
          <w:sz w:val="24"/>
          <w:szCs w:val="24"/>
        </w:rPr>
        <w:t>Т-250</w:t>
      </w:r>
      <w:r w:rsidR="00B62302">
        <w:rPr>
          <w:rFonts w:ascii="Times New Roman" w:hAnsi="Times New Roman" w:cs="Times New Roman"/>
          <w:b/>
          <w:sz w:val="24"/>
          <w:szCs w:val="24"/>
        </w:rPr>
        <w:t>/300-240</w:t>
      </w:r>
      <w:r w:rsidRPr="00537F09">
        <w:rPr>
          <w:rFonts w:ascii="Times New Roman" w:hAnsi="Times New Roman" w:cs="Times New Roman"/>
          <w:b/>
          <w:sz w:val="24"/>
          <w:szCs w:val="24"/>
        </w:rPr>
        <w:t xml:space="preserve"> Южной ТЭЦ»</w:t>
      </w:r>
      <w:r w:rsidR="00F45867" w:rsidRPr="00537F09">
        <w:rPr>
          <w:rFonts w:ascii="Times New Roman" w:hAnsi="Times New Roman" w:cs="Times New Roman"/>
          <w:b/>
          <w:sz w:val="24"/>
          <w:szCs w:val="24"/>
        </w:rPr>
        <w:t>.</w:t>
      </w:r>
    </w:p>
    <w:p w:rsidR="00F45867" w:rsidRPr="00AA30F6" w:rsidRDefault="00F45867" w:rsidP="00F45867">
      <w:pPr>
        <w:pStyle w:val="21"/>
        <w:numPr>
          <w:ilvl w:val="0"/>
          <w:numId w:val="39"/>
        </w:numPr>
        <w:spacing w:after="0" w:line="276" w:lineRule="auto"/>
        <w:ind w:left="567" w:firstLine="0"/>
        <w:rPr>
          <w:rFonts w:ascii="Times New Roman" w:hAnsi="Times New Roman" w:cs="Times New Roman"/>
          <w:b/>
          <w:sz w:val="24"/>
          <w:szCs w:val="24"/>
        </w:rPr>
      </w:pPr>
      <w:r w:rsidRPr="00AA30F6">
        <w:rPr>
          <w:rFonts w:ascii="Times New Roman" w:hAnsi="Times New Roman" w:cs="Times New Roman"/>
          <w:b/>
          <w:sz w:val="24"/>
          <w:szCs w:val="24"/>
        </w:rPr>
        <w:t>Перед началом выполнения работ исполнитель должен ознакомиться с действующим на Южной ТЭЦ стандартом и документацией по пускам и остановам эн. бл. с к/а ТГМП-344а и турбоустановками Т-250/300-240.</w:t>
      </w:r>
    </w:p>
    <w:p w:rsidR="00F45867" w:rsidRDefault="00F45867" w:rsidP="00F45867">
      <w:pPr>
        <w:pStyle w:val="21"/>
        <w:numPr>
          <w:ilvl w:val="0"/>
          <w:numId w:val="39"/>
        </w:numPr>
        <w:spacing w:after="0" w:line="276" w:lineRule="auto"/>
        <w:ind w:left="567" w:firstLine="0"/>
        <w:rPr>
          <w:rFonts w:ascii="Times New Roman" w:hAnsi="Times New Roman" w:cs="Times New Roman"/>
          <w:b/>
          <w:sz w:val="24"/>
          <w:szCs w:val="24"/>
        </w:rPr>
      </w:pPr>
      <w:r w:rsidRPr="00AA30F6">
        <w:rPr>
          <w:rFonts w:ascii="Times New Roman" w:hAnsi="Times New Roman" w:cs="Times New Roman"/>
          <w:b/>
          <w:sz w:val="24"/>
          <w:szCs w:val="24"/>
        </w:rPr>
        <w:lastRenderedPageBreak/>
        <w:t>Исполнитель составляет «пошаговые» операции пуска</w:t>
      </w:r>
      <w:r>
        <w:rPr>
          <w:rFonts w:ascii="Times New Roman" w:hAnsi="Times New Roman" w:cs="Times New Roman"/>
          <w:b/>
          <w:sz w:val="24"/>
          <w:szCs w:val="24"/>
        </w:rPr>
        <w:t xml:space="preserve"> из различных тепловых состояний:</w:t>
      </w:r>
    </w:p>
    <w:p w:rsidR="00F45867" w:rsidRDefault="00F45867" w:rsidP="00343790">
      <w:pPr>
        <w:pStyle w:val="a3"/>
        <w:widowControl/>
        <w:numPr>
          <w:ilvl w:val="0"/>
          <w:numId w:val="42"/>
        </w:numPr>
        <w:autoSpaceDE/>
        <w:autoSpaceDN/>
        <w:adjustRightInd/>
        <w:spacing w:line="276" w:lineRule="auto"/>
        <w:ind w:left="284" w:firstLine="0"/>
        <w:jc w:val="both"/>
        <w:rPr>
          <w:rFonts w:ascii="Times New Roman" w:hAnsi="Times New Roman"/>
          <w:sz w:val="24"/>
          <w:szCs w:val="24"/>
        </w:rPr>
      </w:pPr>
      <w:r>
        <w:rPr>
          <w:rFonts w:ascii="Times New Roman" w:hAnsi="Times New Roman"/>
          <w:sz w:val="24"/>
          <w:szCs w:val="24"/>
        </w:rPr>
        <w:t xml:space="preserve"> Горячее состояние с обеспариванием парового пространства, время простоя ≤ 8 ч.</w:t>
      </w:r>
    </w:p>
    <w:p w:rsidR="00F45867" w:rsidRDefault="00F45867" w:rsidP="00343790">
      <w:pPr>
        <w:pStyle w:val="a3"/>
        <w:widowControl/>
        <w:numPr>
          <w:ilvl w:val="0"/>
          <w:numId w:val="42"/>
        </w:numPr>
        <w:autoSpaceDE/>
        <w:autoSpaceDN/>
        <w:adjustRightInd/>
        <w:spacing w:line="276" w:lineRule="auto"/>
        <w:ind w:left="284" w:firstLine="0"/>
        <w:jc w:val="both"/>
        <w:rPr>
          <w:rFonts w:ascii="Times New Roman" w:hAnsi="Times New Roman"/>
          <w:sz w:val="24"/>
          <w:szCs w:val="24"/>
        </w:rPr>
      </w:pPr>
      <w:r>
        <w:rPr>
          <w:rFonts w:ascii="Times New Roman" w:hAnsi="Times New Roman"/>
          <w:sz w:val="24"/>
          <w:szCs w:val="24"/>
        </w:rPr>
        <w:t xml:space="preserve"> </w:t>
      </w:r>
      <w:r w:rsidRPr="005D1E8F">
        <w:rPr>
          <w:rFonts w:ascii="Times New Roman" w:hAnsi="Times New Roman"/>
          <w:sz w:val="24"/>
          <w:szCs w:val="24"/>
        </w:rPr>
        <w:t>Неостывшее состояние: температура паровпуска ЦВД 320-360 °С, ЦСД 300-340 °С, время простоя 24-30 ч.</w:t>
      </w:r>
    </w:p>
    <w:p w:rsidR="00F45867" w:rsidRDefault="00F45867" w:rsidP="00343790">
      <w:pPr>
        <w:pStyle w:val="a3"/>
        <w:widowControl/>
        <w:numPr>
          <w:ilvl w:val="0"/>
          <w:numId w:val="42"/>
        </w:numPr>
        <w:autoSpaceDE/>
        <w:autoSpaceDN/>
        <w:adjustRightInd/>
        <w:spacing w:line="276" w:lineRule="auto"/>
        <w:ind w:left="284" w:firstLine="0"/>
        <w:jc w:val="both"/>
        <w:rPr>
          <w:rFonts w:ascii="Times New Roman" w:hAnsi="Times New Roman"/>
          <w:sz w:val="24"/>
          <w:szCs w:val="24"/>
        </w:rPr>
      </w:pPr>
      <w:r>
        <w:rPr>
          <w:rFonts w:ascii="Times New Roman" w:hAnsi="Times New Roman"/>
          <w:sz w:val="24"/>
          <w:szCs w:val="24"/>
        </w:rPr>
        <w:t xml:space="preserve"> </w:t>
      </w:r>
      <w:r w:rsidRPr="005D1E8F">
        <w:rPr>
          <w:rFonts w:ascii="Times New Roman" w:hAnsi="Times New Roman"/>
          <w:sz w:val="24"/>
          <w:szCs w:val="24"/>
        </w:rPr>
        <w:t>Неостывшее состояние: температура паровпуска ЦВД 220-320 °С, ЦСД 200-300 °С, время простоя 48 ч.</w:t>
      </w:r>
    </w:p>
    <w:p w:rsidR="00F45867" w:rsidRDefault="00F45867" w:rsidP="00343790">
      <w:pPr>
        <w:pStyle w:val="a3"/>
        <w:widowControl/>
        <w:numPr>
          <w:ilvl w:val="0"/>
          <w:numId w:val="42"/>
        </w:numPr>
        <w:autoSpaceDE/>
        <w:autoSpaceDN/>
        <w:adjustRightInd/>
        <w:spacing w:line="276" w:lineRule="auto"/>
        <w:ind w:left="284" w:firstLine="0"/>
        <w:jc w:val="both"/>
        <w:rPr>
          <w:rFonts w:ascii="Times New Roman" w:hAnsi="Times New Roman"/>
          <w:sz w:val="24"/>
          <w:szCs w:val="24"/>
        </w:rPr>
      </w:pPr>
      <w:r>
        <w:rPr>
          <w:rFonts w:ascii="Times New Roman" w:hAnsi="Times New Roman"/>
          <w:sz w:val="24"/>
          <w:szCs w:val="24"/>
        </w:rPr>
        <w:t xml:space="preserve"> </w:t>
      </w:r>
      <w:r w:rsidRPr="005D1E8F">
        <w:rPr>
          <w:rFonts w:ascii="Times New Roman" w:hAnsi="Times New Roman"/>
          <w:sz w:val="24"/>
          <w:szCs w:val="24"/>
        </w:rPr>
        <w:t>Холодное состояние: температура паровпуска ЦВД 150 °С, ЦСД 100 °С, время простоя 72 ч.</w:t>
      </w:r>
    </w:p>
    <w:p w:rsidR="00F45867" w:rsidRPr="005D1E8F" w:rsidRDefault="00F45867" w:rsidP="00343790">
      <w:pPr>
        <w:pStyle w:val="a3"/>
        <w:widowControl/>
        <w:numPr>
          <w:ilvl w:val="0"/>
          <w:numId w:val="42"/>
        </w:numPr>
        <w:autoSpaceDE/>
        <w:autoSpaceDN/>
        <w:adjustRightInd/>
        <w:spacing w:line="276" w:lineRule="auto"/>
        <w:ind w:left="284" w:firstLine="0"/>
        <w:jc w:val="both"/>
        <w:rPr>
          <w:rFonts w:ascii="Times New Roman" w:hAnsi="Times New Roman"/>
          <w:sz w:val="24"/>
          <w:szCs w:val="24"/>
        </w:rPr>
      </w:pPr>
      <w:r>
        <w:rPr>
          <w:rFonts w:ascii="Times New Roman" w:hAnsi="Times New Roman"/>
          <w:sz w:val="24"/>
          <w:szCs w:val="24"/>
        </w:rPr>
        <w:t xml:space="preserve"> </w:t>
      </w:r>
      <w:r w:rsidRPr="005D1E8F">
        <w:rPr>
          <w:rFonts w:ascii="Times New Roman" w:hAnsi="Times New Roman"/>
          <w:sz w:val="24"/>
          <w:szCs w:val="24"/>
        </w:rPr>
        <w:t>Холодное состояние: температура паровпуска ЦВД &lt;150 °С, ЦСД &lt;100 °С, время простоя ≥120 ч.</w:t>
      </w:r>
    </w:p>
    <w:p w:rsidR="00F45867" w:rsidRDefault="00F45867" w:rsidP="00F45867">
      <w:pPr>
        <w:pStyle w:val="21"/>
        <w:numPr>
          <w:ilvl w:val="0"/>
          <w:numId w:val="39"/>
        </w:numPr>
        <w:spacing w:after="0" w:line="276" w:lineRule="auto"/>
        <w:ind w:left="567" w:firstLine="0"/>
        <w:jc w:val="both"/>
        <w:rPr>
          <w:rFonts w:ascii="Times New Roman" w:hAnsi="Times New Roman" w:cs="Times New Roman"/>
          <w:sz w:val="24"/>
          <w:szCs w:val="24"/>
        </w:rPr>
      </w:pPr>
      <w:r>
        <w:rPr>
          <w:rFonts w:ascii="Times New Roman" w:hAnsi="Times New Roman" w:cs="Times New Roman"/>
          <w:sz w:val="24"/>
          <w:szCs w:val="24"/>
        </w:rPr>
        <w:t>При пуске их каждого теплового состояния проводится хронология отдельных этапов (часы-минуты):</w:t>
      </w:r>
    </w:p>
    <w:p w:rsidR="00F45867" w:rsidRDefault="00F45867" w:rsidP="00F45867">
      <w:pPr>
        <w:pStyle w:val="21"/>
        <w:numPr>
          <w:ilvl w:val="0"/>
          <w:numId w:val="43"/>
        </w:numPr>
        <w:spacing w:after="0" w:line="276" w:lineRule="auto"/>
        <w:ind w:left="567"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C50983">
        <w:rPr>
          <w:rFonts w:ascii="Times New Roman" w:hAnsi="Times New Roman" w:cs="Times New Roman"/>
          <w:sz w:val="24"/>
          <w:szCs w:val="24"/>
        </w:rPr>
        <w:t>Предпусковые работы до розжига растопочных горелок, с учетом выполнения всех предпусковых регламентированных работ штатным составом оперативного персонала</w:t>
      </w:r>
      <w:r>
        <w:rPr>
          <w:rFonts w:ascii="Times New Roman" w:hAnsi="Times New Roman" w:cs="Times New Roman"/>
          <w:sz w:val="24"/>
          <w:szCs w:val="24"/>
        </w:rPr>
        <w:t xml:space="preserve"> (в т.ч. отмывка конденсатора до включения БОУ)</w:t>
      </w:r>
      <w:r w:rsidRPr="00C50983">
        <w:rPr>
          <w:rFonts w:ascii="Times New Roman" w:hAnsi="Times New Roman" w:cs="Times New Roman"/>
          <w:sz w:val="24"/>
          <w:szCs w:val="24"/>
        </w:rPr>
        <w:t>.</w:t>
      </w:r>
    </w:p>
    <w:p w:rsidR="00F45867" w:rsidRDefault="00F45867" w:rsidP="00F45867">
      <w:pPr>
        <w:pStyle w:val="21"/>
        <w:numPr>
          <w:ilvl w:val="0"/>
          <w:numId w:val="43"/>
        </w:numPr>
        <w:spacing w:after="0" w:line="276" w:lineRule="auto"/>
        <w:ind w:left="567"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5D1E8F">
        <w:rPr>
          <w:rFonts w:ascii="Times New Roman" w:hAnsi="Times New Roman" w:cs="Times New Roman"/>
          <w:sz w:val="24"/>
          <w:szCs w:val="24"/>
        </w:rPr>
        <w:t xml:space="preserve">Выход на толчковые параметры пуска ТГ (от растопки котла до горячей отмывки тракта котла до ВЗ, горячая отмывка тракта котла до ВЗ, от окончания отмывки тракта котла до ВЗ до выхода на толчковые параметры острого пара, </w:t>
      </w:r>
      <w:r>
        <w:rPr>
          <w:rFonts w:ascii="Times New Roman" w:hAnsi="Times New Roman" w:cs="Times New Roman"/>
          <w:sz w:val="24"/>
          <w:szCs w:val="24"/>
        </w:rPr>
        <w:t xml:space="preserve">прогрев </w:t>
      </w:r>
      <w:r w:rsidRPr="005D1E8F">
        <w:rPr>
          <w:rFonts w:ascii="Times New Roman" w:hAnsi="Times New Roman" w:cs="Times New Roman"/>
          <w:sz w:val="24"/>
          <w:szCs w:val="24"/>
        </w:rPr>
        <w:t>паропроводов острого пара и толчка турбины).</w:t>
      </w:r>
    </w:p>
    <w:p w:rsidR="00F45867" w:rsidRDefault="00F45867" w:rsidP="00F45867">
      <w:pPr>
        <w:pStyle w:val="21"/>
        <w:numPr>
          <w:ilvl w:val="0"/>
          <w:numId w:val="43"/>
        </w:numPr>
        <w:spacing w:after="0" w:line="276" w:lineRule="auto"/>
        <w:ind w:left="567"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5D1E8F">
        <w:rPr>
          <w:rFonts w:ascii="Times New Roman" w:hAnsi="Times New Roman" w:cs="Times New Roman"/>
          <w:sz w:val="24"/>
          <w:szCs w:val="24"/>
        </w:rPr>
        <w:t>От пуска ТГ до включения в сеть (включая прогрев паропроводов пром. перегрева и выдержку на прогрев ЦСД).</w:t>
      </w:r>
    </w:p>
    <w:p w:rsidR="00F45867" w:rsidRDefault="00F45867" w:rsidP="00F45867">
      <w:pPr>
        <w:pStyle w:val="21"/>
        <w:numPr>
          <w:ilvl w:val="0"/>
          <w:numId w:val="43"/>
        </w:numPr>
        <w:spacing w:after="0" w:line="276" w:lineRule="auto"/>
        <w:ind w:left="567"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5D1E8F">
        <w:rPr>
          <w:rFonts w:ascii="Times New Roman" w:hAnsi="Times New Roman" w:cs="Times New Roman"/>
          <w:sz w:val="24"/>
          <w:szCs w:val="24"/>
        </w:rPr>
        <w:t>Всего от розжига горелок до включения в сеть.</w:t>
      </w:r>
    </w:p>
    <w:p w:rsidR="00F45867" w:rsidRDefault="00F45867" w:rsidP="00F45867">
      <w:pPr>
        <w:pStyle w:val="21"/>
        <w:numPr>
          <w:ilvl w:val="0"/>
          <w:numId w:val="43"/>
        </w:numPr>
        <w:spacing w:after="0" w:line="276" w:lineRule="auto"/>
        <w:ind w:left="567"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5D1E8F">
        <w:rPr>
          <w:rFonts w:ascii="Times New Roman" w:hAnsi="Times New Roman" w:cs="Times New Roman"/>
          <w:sz w:val="24"/>
          <w:szCs w:val="24"/>
        </w:rPr>
        <w:t>Нагружение блока до номинальной нагрузки, с соблюдением критериев надежности тепломеханического состояния турбины.</w:t>
      </w:r>
    </w:p>
    <w:p w:rsidR="00F45867" w:rsidRDefault="00F45867" w:rsidP="00F45867">
      <w:pPr>
        <w:pStyle w:val="21"/>
        <w:numPr>
          <w:ilvl w:val="0"/>
          <w:numId w:val="43"/>
        </w:numPr>
        <w:spacing w:after="0" w:line="276" w:lineRule="auto"/>
        <w:ind w:left="567"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5D1E8F">
        <w:rPr>
          <w:rFonts w:ascii="Times New Roman" w:hAnsi="Times New Roman" w:cs="Times New Roman"/>
          <w:sz w:val="24"/>
          <w:szCs w:val="24"/>
        </w:rPr>
        <w:t>Всего от розжига горелок до набора полной нагрузки.</w:t>
      </w:r>
    </w:p>
    <w:p w:rsidR="00F45867" w:rsidRPr="005D1E8F" w:rsidRDefault="00F45867" w:rsidP="00F45867">
      <w:pPr>
        <w:pStyle w:val="21"/>
        <w:numPr>
          <w:ilvl w:val="0"/>
          <w:numId w:val="43"/>
        </w:numPr>
        <w:spacing w:after="0" w:line="276" w:lineRule="auto"/>
        <w:ind w:left="567"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5D1E8F">
        <w:rPr>
          <w:rFonts w:ascii="Times New Roman" w:hAnsi="Times New Roman" w:cs="Times New Roman"/>
          <w:sz w:val="24"/>
          <w:szCs w:val="24"/>
        </w:rPr>
        <w:t>Суммарное время пуска блока.</w:t>
      </w:r>
    </w:p>
    <w:p w:rsidR="00F45867" w:rsidRDefault="00F45867" w:rsidP="00F45867">
      <w:pPr>
        <w:pStyle w:val="21"/>
        <w:spacing w:after="0" w:line="276" w:lineRule="auto"/>
        <w:ind w:left="567"/>
        <w:jc w:val="both"/>
        <w:rPr>
          <w:rFonts w:ascii="Times New Roman" w:hAnsi="Times New Roman" w:cs="Times New Roman"/>
          <w:sz w:val="24"/>
          <w:szCs w:val="24"/>
        </w:rPr>
      </w:pPr>
      <w:r>
        <w:rPr>
          <w:rFonts w:ascii="Times New Roman" w:hAnsi="Times New Roman" w:cs="Times New Roman"/>
          <w:sz w:val="24"/>
          <w:szCs w:val="24"/>
        </w:rPr>
        <w:t>Детально каждый этап формируется по заполненной оперативной пусковой ведомос</w:t>
      </w:r>
      <w:r w:rsidRPr="00C50983">
        <w:rPr>
          <w:rFonts w:ascii="Times New Roman" w:hAnsi="Times New Roman" w:cs="Times New Roman"/>
          <w:sz w:val="24"/>
          <w:szCs w:val="24"/>
        </w:rPr>
        <w:t>тью</w:t>
      </w:r>
      <w:r>
        <w:rPr>
          <w:rFonts w:ascii="Times New Roman" w:hAnsi="Times New Roman" w:cs="Times New Roman"/>
          <w:sz w:val="24"/>
          <w:szCs w:val="24"/>
        </w:rPr>
        <w:t xml:space="preserve"> эн. бл. (прилагается).</w:t>
      </w:r>
    </w:p>
    <w:p w:rsidR="00F45867" w:rsidRPr="00AA30F6" w:rsidRDefault="00F45867" w:rsidP="00F45867">
      <w:pPr>
        <w:pStyle w:val="21"/>
        <w:numPr>
          <w:ilvl w:val="0"/>
          <w:numId w:val="39"/>
        </w:numPr>
        <w:spacing w:after="0" w:line="276" w:lineRule="auto"/>
        <w:ind w:left="567" w:firstLine="0"/>
        <w:jc w:val="both"/>
        <w:rPr>
          <w:rFonts w:ascii="Times New Roman" w:hAnsi="Times New Roman" w:cs="Times New Roman"/>
          <w:b/>
          <w:sz w:val="24"/>
          <w:szCs w:val="24"/>
        </w:rPr>
      </w:pPr>
      <w:r w:rsidRPr="00AA30F6">
        <w:rPr>
          <w:rFonts w:ascii="Times New Roman" w:hAnsi="Times New Roman" w:cs="Times New Roman"/>
          <w:b/>
          <w:sz w:val="24"/>
          <w:szCs w:val="24"/>
        </w:rPr>
        <w:t>Во время выполнения пусковых операций, работы по каждому этапу оптимизируются с учетом последовательности и совмещения действий, выполняемых оперативным персоналом с целью уменьшения времени пуска.</w:t>
      </w:r>
    </w:p>
    <w:p w:rsidR="00F45867" w:rsidRPr="00AA30F6" w:rsidRDefault="00F45867" w:rsidP="00F45867">
      <w:pPr>
        <w:pStyle w:val="21"/>
        <w:numPr>
          <w:ilvl w:val="0"/>
          <w:numId w:val="39"/>
        </w:numPr>
        <w:spacing w:after="0" w:line="276" w:lineRule="auto"/>
        <w:ind w:left="567" w:firstLine="0"/>
        <w:jc w:val="both"/>
        <w:rPr>
          <w:rFonts w:ascii="Times New Roman" w:hAnsi="Times New Roman" w:cs="Times New Roman"/>
          <w:b/>
          <w:sz w:val="24"/>
          <w:szCs w:val="24"/>
        </w:rPr>
      </w:pPr>
      <w:r w:rsidRPr="00AA30F6">
        <w:rPr>
          <w:rFonts w:ascii="Times New Roman" w:hAnsi="Times New Roman" w:cs="Times New Roman"/>
          <w:b/>
          <w:sz w:val="24"/>
          <w:szCs w:val="24"/>
        </w:rPr>
        <w:t>По результатам пуска и хронологии этапов пуска из различных тепловых состояний оформляется следующая отчетная документация:</w:t>
      </w:r>
    </w:p>
    <w:p w:rsidR="00F45867" w:rsidRDefault="00F45867" w:rsidP="00F45867">
      <w:pPr>
        <w:pStyle w:val="21"/>
        <w:numPr>
          <w:ilvl w:val="0"/>
          <w:numId w:val="44"/>
        </w:numPr>
        <w:spacing w:after="0" w:line="276" w:lineRule="auto"/>
        <w:ind w:left="567" w:firstLine="0"/>
        <w:jc w:val="both"/>
        <w:rPr>
          <w:rFonts w:ascii="Times New Roman" w:hAnsi="Times New Roman" w:cs="Times New Roman"/>
          <w:sz w:val="24"/>
          <w:szCs w:val="24"/>
        </w:rPr>
      </w:pPr>
      <w:r>
        <w:rPr>
          <w:rFonts w:ascii="Times New Roman" w:hAnsi="Times New Roman" w:cs="Times New Roman"/>
          <w:sz w:val="24"/>
          <w:szCs w:val="24"/>
        </w:rPr>
        <w:t>Норматив продолжительности пуска энергоблока с турбин</w:t>
      </w:r>
      <w:r w:rsidR="00B62302">
        <w:rPr>
          <w:rFonts w:ascii="Times New Roman" w:hAnsi="Times New Roman" w:cs="Times New Roman"/>
          <w:sz w:val="24"/>
          <w:szCs w:val="24"/>
        </w:rPr>
        <w:t>ами</w:t>
      </w:r>
      <w:r>
        <w:rPr>
          <w:rFonts w:ascii="Times New Roman" w:hAnsi="Times New Roman" w:cs="Times New Roman"/>
          <w:sz w:val="24"/>
          <w:szCs w:val="24"/>
        </w:rPr>
        <w:t xml:space="preserve"> Т-250/300-240 из различных тепловых состояний.</w:t>
      </w:r>
    </w:p>
    <w:p w:rsidR="00F45867" w:rsidRDefault="00F45867" w:rsidP="00F45867">
      <w:pPr>
        <w:pStyle w:val="21"/>
        <w:numPr>
          <w:ilvl w:val="0"/>
          <w:numId w:val="44"/>
        </w:numPr>
        <w:spacing w:after="0" w:line="276" w:lineRule="auto"/>
        <w:ind w:left="567" w:firstLine="0"/>
        <w:jc w:val="both"/>
        <w:rPr>
          <w:rFonts w:ascii="Times New Roman" w:hAnsi="Times New Roman" w:cs="Times New Roman"/>
          <w:sz w:val="24"/>
          <w:szCs w:val="24"/>
        </w:rPr>
      </w:pPr>
      <w:r w:rsidRPr="00E02B3C">
        <w:rPr>
          <w:rFonts w:ascii="Times New Roman" w:hAnsi="Times New Roman" w:cs="Times New Roman"/>
          <w:sz w:val="24"/>
          <w:szCs w:val="24"/>
        </w:rPr>
        <w:t>Номограмма (режимная карта) пуска из различных тепловых состояний.</w:t>
      </w:r>
    </w:p>
    <w:p w:rsidR="00F45867" w:rsidRDefault="00F45867" w:rsidP="00F45867">
      <w:pPr>
        <w:pStyle w:val="21"/>
        <w:numPr>
          <w:ilvl w:val="0"/>
          <w:numId w:val="44"/>
        </w:numPr>
        <w:spacing w:after="0" w:line="276" w:lineRule="auto"/>
        <w:ind w:left="567" w:firstLine="0"/>
        <w:jc w:val="both"/>
        <w:rPr>
          <w:rFonts w:ascii="Times New Roman" w:hAnsi="Times New Roman" w:cs="Times New Roman"/>
          <w:sz w:val="24"/>
          <w:szCs w:val="24"/>
        </w:rPr>
      </w:pPr>
      <w:r w:rsidRPr="00E02B3C">
        <w:rPr>
          <w:rFonts w:ascii="Times New Roman" w:hAnsi="Times New Roman" w:cs="Times New Roman"/>
          <w:sz w:val="24"/>
          <w:szCs w:val="24"/>
        </w:rPr>
        <w:t>График-задание пуска из различных тепловых состояний.</w:t>
      </w:r>
    </w:p>
    <w:p w:rsidR="00F45867" w:rsidRDefault="00F45867" w:rsidP="00F45867">
      <w:pPr>
        <w:pStyle w:val="21"/>
        <w:numPr>
          <w:ilvl w:val="0"/>
          <w:numId w:val="44"/>
        </w:numPr>
        <w:spacing w:after="0" w:line="276" w:lineRule="auto"/>
        <w:ind w:left="567" w:firstLine="0"/>
        <w:jc w:val="both"/>
        <w:rPr>
          <w:rFonts w:ascii="Times New Roman" w:hAnsi="Times New Roman" w:cs="Times New Roman"/>
          <w:sz w:val="24"/>
          <w:szCs w:val="24"/>
        </w:rPr>
      </w:pPr>
      <w:r w:rsidRPr="00E02B3C">
        <w:rPr>
          <w:rFonts w:ascii="Times New Roman" w:hAnsi="Times New Roman" w:cs="Times New Roman"/>
          <w:sz w:val="24"/>
          <w:szCs w:val="24"/>
        </w:rPr>
        <w:t xml:space="preserve">Отчет о проведении испытаний по продолжительности пуска </w:t>
      </w:r>
      <w:r w:rsidR="00B62302">
        <w:rPr>
          <w:rFonts w:ascii="Times New Roman" w:hAnsi="Times New Roman" w:cs="Times New Roman"/>
          <w:sz w:val="24"/>
          <w:szCs w:val="24"/>
        </w:rPr>
        <w:t>энергоблока</w:t>
      </w:r>
      <w:r w:rsidR="00B62302" w:rsidRPr="00E02B3C">
        <w:rPr>
          <w:rFonts w:ascii="Times New Roman" w:hAnsi="Times New Roman" w:cs="Times New Roman"/>
          <w:sz w:val="24"/>
          <w:szCs w:val="24"/>
        </w:rPr>
        <w:t xml:space="preserve"> </w:t>
      </w:r>
      <w:r w:rsidRPr="00E02B3C">
        <w:rPr>
          <w:rFonts w:ascii="Times New Roman" w:hAnsi="Times New Roman" w:cs="Times New Roman"/>
          <w:sz w:val="24"/>
          <w:szCs w:val="24"/>
        </w:rPr>
        <w:t>с турбин</w:t>
      </w:r>
      <w:r w:rsidR="00B62302">
        <w:rPr>
          <w:rFonts w:ascii="Times New Roman" w:hAnsi="Times New Roman" w:cs="Times New Roman"/>
          <w:sz w:val="24"/>
          <w:szCs w:val="24"/>
        </w:rPr>
        <w:t>ами</w:t>
      </w:r>
      <w:r w:rsidRPr="00E02B3C">
        <w:rPr>
          <w:rFonts w:ascii="Times New Roman" w:hAnsi="Times New Roman" w:cs="Times New Roman"/>
          <w:sz w:val="24"/>
          <w:szCs w:val="24"/>
        </w:rPr>
        <w:t xml:space="preserve"> Т-250/300-240 Южной ТЭЦ из различных тепловых состояний, удовлетворяющий требованиям ОАО «СО ЕЭС» с рекомендациями по оптимизации времени пуска и выполнению мероприятий по консервации основного и вспомогательного оборудования.</w:t>
      </w:r>
    </w:p>
    <w:p w:rsidR="00F45867" w:rsidRPr="00E02B3C" w:rsidRDefault="00F45867" w:rsidP="00F45867">
      <w:pPr>
        <w:pStyle w:val="21"/>
        <w:numPr>
          <w:ilvl w:val="0"/>
          <w:numId w:val="44"/>
        </w:numPr>
        <w:spacing w:after="0" w:line="276" w:lineRule="auto"/>
        <w:ind w:left="567" w:firstLine="0"/>
        <w:jc w:val="both"/>
        <w:rPr>
          <w:rFonts w:ascii="Times New Roman" w:hAnsi="Times New Roman" w:cs="Times New Roman"/>
          <w:sz w:val="24"/>
          <w:szCs w:val="24"/>
        </w:rPr>
      </w:pPr>
      <w:r w:rsidRPr="00E02B3C">
        <w:rPr>
          <w:rFonts w:ascii="Times New Roman" w:hAnsi="Times New Roman" w:cs="Times New Roman"/>
          <w:sz w:val="24"/>
          <w:szCs w:val="24"/>
        </w:rPr>
        <w:t xml:space="preserve">Другие отчетные документы, необходимые для согласования и утверждения продолжительности пуска </w:t>
      </w:r>
      <w:r w:rsidR="00B62302">
        <w:rPr>
          <w:rFonts w:ascii="Times New Roman" w:hAnsi="Times New Roman" w:cs="Times New Roman"/>
          <w:sz w:val="24"/>
          <w:szCs w:val="24"/>
        </w:rPr>
        <w:t>энергоблока</w:t>
      </w:r>
      <w:r w:rsidR="00B62302" w:rsidRPr="00E02B3C">
        <w:rPr>
          <w:rFonts w:ascii="Times New Roman" w:hAnsi="Times New Roman" w:cs="Times New Roman"/>
          <w:sz w:val="24"/>
          <w:szCs w:val="24"/>
        </w:rPr>
        <w:t xml:space="preserve"> </w:t>
      </w:r>
      <w:r w:rsidRPr="00E02B3C">
        <w:rPr>
          <w:rFonts w:ascii="Times New Roman" w:hAnsi="Times New Roman" w:cs="Times New Roman"/>
          <w:sz w:val="24"/>
          <w:szCs w:val="24"/>
        </w:rPr>
        <w:t>с турбин</w:t>
      </w:r>
      <w:r w:rsidR="00B62302">
        <w:rPr>
          <w:rFonts w:ascii="Times New Roman" w:hAnsi="Times New Roman" w:cs="Times New Roman"/>
          <w:sz w:val="24"/>
          <w:szCs w:val="24"/>
        </w:rPr>
        <w:t>ами</w:t>
      </w:r>
      <w:r w:rsidRPr="00E02B3C">
        <w:rPr>
          <w:rFonts w:ascii="Times New Roman" w:hAnsi="Times New Roman" w:cs="Times New Roman"/>
          <w:sz w:val="24"/>
          <w:szCs w:val="24"/>
        </w:rPr>
        <w:t xml:space="preserve"> Т-250/300-240 в ОАО «СО ЕЭС».</w:t>
      </w:r>
    </w:p>
    <w:p w:rsidR="00F45867" w:rsidRDefault="00F45867" w:rsidP="00F45867">
      <w:pPr>
        <w:pStyle w:val="21"/>
        <w:numPr>
          <w:ilvl w:val="0"/>
          <w:numId w:val="39"/>
        </w:numPr>
        <w:spacing w:after="0" w:line="276" w:lineRule="auto"/>
        <w:ind w:left="567" w:firstLine="0"/>
        <w:jc w:val="both"/>
        <w:rPr>
          <w:rFonts w:ascii="Times New Roman" w:hAnsi="Times New Roman" w:cs="Times New Roman"/>
          <w:b/>
          <w:sz w:val="24"/>
          <w:szCs w:val="24"/>
        </w:rPr>
      </w:pPr>
      <w:r>
        <w:rPr>
          <w:rFonts w:ascii="Times New Roman" w:hAnsi="Times New Roman" w:cs="Times New Roman"/>
          <w:b/>
          <w:sz w:val="24"/>
          <w:szCs w:val="24"/>
        </w:rPr>
        <w:lastRenderedPageBreak/>
        <w:t>Д</w:t>
      </w:r>
      <w:r w:rsidRPr="00AA30F6">
        <w:rPr>
          <w:rFonts w:ascii="Times New Roman" w:hAnsi="Times New Roman" w:cs="Times New Roman"/>
          <w:b/>
          <w:sz w:val="24"/>
          <w:szCs w:val="24"/>
        </w:rPr>
        <w:t xml:space="preserve">окументы, указанные в п. </w:t>
      </w:r>
      <w:r w:rsidRPr="00AA30F6">
        <w:rPr>
          <w:rFonts w:ascii="Times New Roman" w:hAnsi="Times New Roman" w:cs="Times New Roman"/>
          <w:b/>
          <w:sz w:val="24"/>
          <w:szCs w:val="24"/>
          <w:lang w:val="en-US"/>
        </w:rPr>
        <w:t>IV</w:t>
      </w:r>
      <w:r w:rsidRPr="00AA30F6">
        <w:rPr>
          <w:rFonts w:ascii="Times New Roman" w:hAnsi="Times New Roman" w:cs="Times New Roman"/>
          <w:b/>
          <w:sz w:val="24"/>
          <w:szCs w:val="24"/>
        </w:rPr>
        <w:t xml:space="preserve"> настоящего ТЗ согласовываются с ОАО «СО ЕЭС»</w:t>
      </w:r>
      <w:r>
        <w:rPr>
          <w:rFonts w:ascii="Times New Roman" w:hAnsi="Times New Roman" w:cs="Times New Roman"/>
          <w:b/>
          <w:sz w:val="24"/>
          <w:szCs w:val="24"/>
        </w:rPr>
        <w:t>.</w:t>
      </w:r>
    </w:p>
    <w:p w:rsidR="00F45867" w:rsidRDefault="00F45867" w:rsidP="00F45867">
      <w:pPr>
        <w:pStyle w:val="21"/>
        <w:spacing w:after="0" w:line="276" w:lineRule="auto"/>
        <w:ind w:left="567"/>
        <w:jc w:val="both"/>
        <w:rPr>
          <w:rFonts w:ascii="Times New Roman" w:hAnsi="Times New Roman" w:cs="Times New Roman"/>
          <w:b/>
          <w:sz w:val="24"/>
          <w:szCs w:val="24"/>
        </w:rPr>
      </w:pPr>
      <w:r>
        <w:rPr>
          <w:rFonts w:ascii="Times New Roman" w:hAnsi="Times New Roman" w:cs="Times New Roman"/>
          <w:b/>
          <w:sz w:val="24"/>
          <w:szCs w:val="24"/>
        </w:rPr>
        <w:t>Согласованные и утвержденные документы в ОАО «СО ЕЭС» передаются исполнителем заказчику в двух экземплярах.</w:t>
      </w:r>
    </w:p>
    <w:p w:rsidR="00F45867" w:rsidRPr="00687777" w:rsidRDefault="00F45867" w:rsidP="00F45867">
      <w:pPr>
        <w:widowControl/>
        <w:suppressAutoHyphens/>
        <w:autoSpaceDE/>
        <w:autoSpaceDN/>
        <w:adjustRightInd/>
        <w:ind w:left="567"/>
        <w:rPr>
          <w:rFonts w:ascii="Times New Roman" w:hAnsi="Times New Roman" w:cs="Times New Roman"/>
          <w:b/>
          <w:sz w:val="24"/>
          <w:szCs w:val="24"/>
        </w:rPr>
      </w:pPr>
      <w:r w:rsidRPr="003863F5">
        <w:rPr>
          <w:rFonts w:ascii="Times New Roman" w:hAnsi="Times New Roman" w:cs="Times New Roman"/>
          <w:sz w:val="24"/>
          <w:szCs w:val="24"/>
        </w:rPr>
        <w:t xml:space="preserve">   </w:t>
      </w:r>
      <w:r w:rsidRPr="00687777">
        <w:rPr>
          <w:rFonts w:ascii="Times New Roman" w:hAnsi="Times New Roman" w:cs="Times New Roman"/>
          <w:b/>
          <w:sz w:val="24"/>
          <w:szCs w:val="24"/>
        </w:rPr>
        <w:t>Требования к подрядчику и к организации производства работ.</w:t>
      </w:r>
    </w:p>
    <w:p w:rsidR="00F45867" w:rsidRPr="005641B3" w:rsidRDefault="00F45867" w:rsidP="00F45867">
      <w:pPr>
        <w:pStyle w:val="a3"/>
        <w:suppressAutoHyphens/>
        <w:spacing w:line="216" w:lineRule="auto"/>
        <w:ind w:left="567"/>
        <w:jc w:val="both"/>
        <w:rPr>
          <w:rFonts w:ascii="Times New Roman" w:hAnsi="Times New Roman"/>
          <w:b/>
          <w:sz w:val="24"/>
          <w:szCs w:val="24"/>
        </w:rPr>
      </w:pPr>
      <w:r w:rsidRPr="002A6A73">
        <w:rPr>
          <w:rFonts w:ascii="Times New Roman" w:hAnsi="Times New Roman"/>
          <w:b/>
          <w:sz w:val="24"/>
          <w:szCs w:val="24"/>
        </w:rPr>
        <w:t>Требования к организации производства работ и их качеству:</w:t>
      </w:r>
    </w:p>
    <w:p w:rsidR="00F45867" w:rsidRDefault="00F45867" w:rsidP="00F45867">
      <w:pPr>
        <w:pStyle w:val="a3"/>
        <w:suppressAutoHyphens/>
        <w:spacing w:line="216" w:lineRule="auto"/>
        <w:ind w:left="567"/>
        <w:jc w:val="both"/>
        <w:rPr>
          <w:rFonts w:ascii="Times New Roman" w:hAnsi="Times New Roman"/>
          <w:b/>
          <w:sz w:val="24"/>
          <w:szCs w:val="24"/>
        </w:rPr>
      </w:pPr>
    </w:p>
    <w:p w:rsidR="00F45867" w:rsidRPr="00DE04B2" w:rsidRDefault="00F45867" w:rsidP="00F45867">
      <w:pPr>
        <w:pStyle w:val="a3"/>
        <w:suppressAutoHyphens/>
        <w:spacing w:line="276" w:lineRule="auto"/>
        <w:ind w:left="567"/>
        <w:jc w:val="both"/>
        <w:rPr>
          <w:rFonts w:ascii="Times New Roman" w:hAnsi="Times New Roman" w:cs="Times New Roman"/>
          <w:sz w:val="24"/>
          <w:szCs w:val="24"/>
        </w:rPr>
      </w:pPr>
      <w:r w:rsidRPr="00DE04B2">
        <w:rPr>
          <w:rFonts w:ascii="Times New Roman" w:hAnsi="Times New Roman" w:cs="Times New Roman"/>
          <w:sz w:val="24"/>
          <w:szCs w:val="24"/>
        </w:rPr>
        <w:t>Работы выполнить в соответствии:</w:t>
      </w:r>
    </w:p>
    <w:p w:rsidR="00F45867" w:rsidRPr="00E02B3C" w:rsidRDefault="00F45867" w:rsidP="00F45867">
      <w:pPr>
        <w:pStyle w:val="2"/>
        <w:tabs>
          <w:tab w:val="num" w:pos="1080"/>
        </w:tabs>
        <w:spacing w:after="0" w:line="276" w:lineRule="auto"/>
        <w:ind w:left="567"/>
        <w:jc w:val="both"/>
      </w:pPr>
      <w:r w:rsidRPr="00DE04B2">
        <w:t>СО 34.20.501-2003 ПТЭ р. 4. – «Тепломеханическое оборудование электростанций и тепловых сетей» п.4.3-4.5, 4.9,4.11-4.13</w:t>
      </w:r>
      <w:r>
        <w:t>.</w:t>
      </w:r>
    </w:p>
    <w:p w:rsidR="00F45867" w:rsidRPr="00DE04B2" w:rsidRDefault="00F45867" w:rsidP="00F45867">
      <w:pPr>
        <w:pStyle w:val="2"/>
        <w:tabs>
          <w:tab w:val="num" w:pos="1080"/>
        </w:tabs>
        <w:spacing w:after="0" w:line="276" w:lineRule="auto"/>
        <w:ind w:left="567"/>
        <w:jc w:val="both"/>
      </w:pPr>
      <w:r w:rsidRPr="00DE04B2">
        <w:t>СО 34.03.201-97 (РД 153-34.03.201-97) Правила техники безопасности при эксплуатации тепломеханического оборудования электростанций и тепловых сетей.</w:t>
      </w:r>
    </w:p>
    <w:p w:rsidR="00F45867" w:rsidRPr="00DE04B2" w:rsidRDefault="00F45867" w:rsidP="00F45867">
      <w:pPr>
        <w:pStyle w:val="2"/>
        <w:tabs>
          <w:tab w:val="num" w:pos="1080"/>
        </w:tabs>
        <w:spacing w:after="0" w:line="276" w:lineRule="auto"/>
        <w:ind w:left="567"/>
        <w:jc w:val="both"/>
      </w:pPr>
      <w:r w:rsidRPr="00DE04B2">
        <w:t>СО 153- 34.03.150-2003 (РД 153-34.0-03.150-00)</w:t>
      </w:r>
      <w:r w:rsidRPr="00DE04B2">
        <w:rPr>
          <w:b/>
        </w:rPr>
        <w:t xml:space="preserve"> </w:t>
      </w:r>
      <w:r w:rsidRPr="00DE04B2">
        <w:t>Межотраслевые правила по охране труда (правила безопасности) при эксплуатации электроустановок: /Утв. Приказом Минэнерго РФ от 27.12.2000 № 163.</w:t>
      </w:r>
    </w:p>
    <w:p w:rsidR="00F45867" w:rsidRPr="00DE04B2" w:rsidRDefault="00F45867" w:rsidP="00F45867">
      <w:pPr>
        <w:pStyle w:val="2"/>
        <w:tabs>
          <w:tab w:val="num" w:pos="1080"/>
        </w:tabs>
        <w:spacing w:after="0" w:line="276" w:lineRule="auto"/>
        <w:ind w:left="567"/>
        <w:jc w:val="both"/>
      </w:pPr>
      <w:r w:rsidRPr="00DE04B2">
        <w:t>СО 34.04.181-2003 Правил организации технического обслуживания и ремонта оборудования, зданий и сооружений эл. станций и сетей.</w:t>
      </w:r>
    </w:p>
    <w:p w:rsidR="00F45867" w:rsidRDefault="00F45867" w:rsidP="00F45867">
      <w:pPr>
        <w:pStyle w:val="2"/>
        <w:tabs>
          <w:tab w:val="num" w:pos="1080"/>
        </w:tabs>
        <w:spacing w:after="0" w:line="276" w:lineRule="auto"/>
        <w:ind w:left="567"/>
        <w:jc w:val="both"/>
      </w:pPr>
      <w:r w:rsidRPr="00DE04B2">
        <w:t>СО 34.03.301-00 (РД 153-34.0-03.301-00). Правила пожарной безопасности для энергетических предприятий.</w:t>
      </w:r>
    </w:p>
    <w:p w:rsidR="00F45867" w:rsidRPr="00F45867" w:rsidRDefault="00F45867" w:rsidP="00F45867">
      <w:pPr>
        <w:pStyle w:val="1"/>
        <w:shd w:val="clear" w:color="auto" w:fill="FFFFFF"/>
        <w:ind w:left="567"/>
        <w:jc w:val="both"/>
        <w:rPr>
          <w:snapToGrid/>
          <w:sz w:val="24"/>
          <w:szCs w:val="24"/>
        </w:rPr>
      </w:pPr>
      <w:r w:rsidRPr="00F45867">
        <w:rPr>
          <w:snapToGrid/>
          <w:sz w:val="24"/>
          <w:szCs w:val="24"/>
        </w:rPr>
        <w:t>СО 153-34.1-25.507-97 Типовая инструкция по пуску из различных тепловых состояний и останову моноблока мощностью 250 МВт с турбиной Т-250/300-240 и газомазутными котлами.</w:t>
      </w:r>
    </w:p>
    <w:p w:rsidR="00F45867" w:rsidRPr="00F45867" w:rsidRDefault="00F45867" w:rsidP="00F45867">
      <w:pPr>
        <w:pStyle w:val="-1"/>
        <w:widowControl w:val="0"/>
        <w:ind w:left="567"/>
        <w:jc w:val="left"/>
        <w:rPr>
          <w:b w:val="0"/>
          <w:sz w:val="24"/>
          <w:szCs w:val="24"/>
        </w:rPr>
      </w:pPr>
      <w:r w:rsidRPr="00F45867">
        <w:rPr>
          <w:b w:val="0"/>
          <w:sz w:val="24"/>
          <w:szCs w:val="24"/>
        </w:rPr>
        <w:t xml:space="preserve">РД 153-34.0-20.585-00 Руководящие указания по анализу качества пуска (останова) основного теплоэнергетического оборудования ТЭС. </w:t>
      </w:r>
    </w:p>
    <w:p w:rsidR="00F45867" w:rsidRPr="00F45867" w:rsidRDefault="00F45867" w:rsidP="00F45867">
      <w:pPr>
        <w:widowControl/>
        <w:ind w:left="567"/>
      </w:pPr>
      <w:r w:rsidRPr="00F45867">
        <w:rPr>
          <w:rFonts w:ascii="Times New Roman" w:hAnsi="Times New Roman" w:cs="Times New Roman" w:hint="eastAsia"/>
          <w:sz w:val="24"/>
          <w:szCs w:val="24"/>
        </w:rPr>
        <w:t>ОАО</w:t>
      </w:r>
      <w:r w:rsidRPr="00F45867">
        <w:rPr>
          <w:rFonts w:ascii="Times New Roman" w:hAnsi="Times New Roman" w:cs="Times New Roman"/>
          <w:sz w:val="24"/>
          <w:szCs w:val="24"/>
        </w:rPr>
        <w:t xml:space="preserve"> «</w:t>
      </w:r>
      <w:r w:rsidRPr="00F45867">
        <w:rPr>
          <w:rFonts w:ascii="Times New Roman" w:hAnsi="Times New Roman" w:cs="Times New Roman" w:hint="eastAsia"/>
          <w:sz w:val="24"/>
          <w:szCs w:val="24"/>
        </w:rPr>
        <w:t>СО</w:t>
      </w:r>
      <w:r w:rsidRPr="00F45867">
        <w:rPr>
          <w:rFonts w:ascii="Times New Roman" w:hAnsi="Times New Roman" w:cs="Times New Roman"/>
          <w:sz w:val="24"/>
          <w:szCs w:val="24"/>
        </w:rPr>
        <w:t xml:space="preserve"> </w:t>
      </w:r>
      <w:r w:rsidRPr="00F45867">
        <w:rPr>
          <w:rFonts w:ascii="Times New Roman" w:hAnsi="Times New Roman" w:cs="Times New Roman" w:hint="eastAsia"/>
          <w:sz w:val="24"/>
          <w:szCs w:val="24"/>
        </w:rPr>
        <w:t>ЕЭС</w:t>
      </w:r>
      <w:r w:rsidRPr="00F45867">
        <w:rPr>
          <w:rFonts w:ascii="Times New Roman" w:hAnsi="Times New Roman" w:cs="Times New Roman"/>
          <w:sz w:val="24"/>
          <w:szCs w:val="24"/>
        </w:rPr>
        <w:t xml:space="preserve">» </w:t>
      </w:r>
      <w:r w:rsidRPr="00F45867">
        <w:rPr>
          <w:rFonts w:ascii="Times New Roman" w:hAnsi="Times New Roman" w:cs="Times New Roman" w:hint="eastAsia"/>
          <w:sz w:val="24"/>
          <w:szCs w:val="24"/>
        </w:rPr>
        <w:t>Технические</w:t>
      </w:r>
      <w:r w:rsidRPr="00F45867">
        <w:rPr>
          <w:rFonts w:ascii="Times New Roman" w:hAnsi="Times New Roman" w:cs="Times New Roman"/>
          <w:sz w:val="24"/>
          <w:szCs w:val="24"/>
        </w:rPr>
        <w:t xml:space="preserve"> </w:t>
      </w:r>
      <w:r w:rsidRPr="00F45867">
        <w:rPr>
          <w:rFonts w:ascii="Times New Roman" w:hAnsi="Times New Roman" w:cs="Times New Roman" w:hint="eastAsia"/>
          <w:sz w:val="24"/>
          <w:szCs w:val="24"/>
        </w:rPr>
        <w:t>требования</w:t>
      </w:r>
      <w:r w:rsidRPr="00F45867">
        <w:rPr>
          <w:rFonts w:ascii="Times New Roman" w:hAnsi="Times New Roman" w:cs="Times New Roman"/>
          <w:sz w:val="24"/>
          <w:szCs w:val="24"/>
        </w:rPr>
        <w:t xml:space="preserve"> </w:t>
      </w:r>
      <w:r w:rsidRPr="00F45867">
        <w:rPr>
          <w:rFonts w:ascii="Times New Roman" w:hAnsi="Times New Roman" w:cs="Times New Roman" w:hint="eastAsia"/>
          <w:sz w:val="24"/>
          <w:szCs w:val="24"/>
        </w:rPr>
        <w:t>к</w:t>
      </w:r>
      <w:r w:rsidRPr="00F45867">
        <w:rPr>
          <w:rFonts w:ascii="Times New Roman" w:hAnsi="Times New Roman" w:cs="Times New Roman"/>
          <w:sz w:val="24"/>
          <w:szCs w:val="24"/>
        </w:rPr>
        <w:t xml:space="preserve"> </w:t>
      </w:r>
      <w:r w:rsidRPr="00F45867">
        <w:rPr>
          <w:rFonts w:ascii="Times New Roman" w:hAnsi="Times New Roman" w:cs="Times New Roman" w:hint="eastAsia"/>
          <w:sz w:val="24"/>
          <w:szCs w:val="24"/>
        </w:rPr>
        <w:t>генерирующему</w:t>
      </w:r>
      <w:r w:rsidRPr="00F45867">
        <w:rPr>
          <w:rFonts w:ascii="Times New Roman" w:hAnsi="Times New Roman" w:cs="Times New Roman"/>
          <w:sz w:val="24"/>
          <w:szCs w:val="24"/>
        </w:rPr>
        <w:t xml:space="preserve"> </w:t>
      </w:r>
      <w:r w:rsidRPr="00F45867">
        <w:rPr>
          <w:rFonts w:ascii="Times New Roman" w:hAnsi="Times New Roman" w:cs="Times New Roman" w:hint="eastAsia"/>
          <w:sz w:val="24"/>
          <w:szCs w:val="24"/>
        </w:rPr>
        <w:t>оборудованию</w:t>
      </w:r>
      <w:r w:rsidRPr="00F45867">
        <w:rPr>
          <w:rFonts w:ascii="Times New Roman" w:hAnsi="Times New Roman" w:cs="Times New Roman"/>
          <w:sz w:val="24"/>
          <w:szCs w:val="24"/>
        </w:rPr>
        <w:t xml:space="preserve"> </w:t>
      </w:r>
      <w:r w:rsidRPr="00F45867">
        <w:rPr>
          <w:rFonts w:ascii="Times New Roman" w:hAnsi="Times New Roman" w:cs="Times New Roman" w:hint="eastAsia"/>
          <w:sz w:val="24"/>
          <w:szCs w:val="24"/>
        </w:rPr>
        <w:t>участников</w:t>
      </w:r>
      <w:r w:rsidRPr="00F45867">
        <w:rPr>
          <w:rFonts w:ascii="Times New Roman" w:hAnsi="Times New Roman" w:cs="Times New Roman"/>
          <w:sz w:val="24"/>
          <w:szCs w:val="24"/>
        </w:rPr>
        <w:t xml:space="preserve"> </w:t>
      </w:r>
      <w:r w:rsidRPr="00F45867">
        <w:rPr>
          <w:rFonts w:ascii="Times New Roman" w:hAnsi="Times New Roman" w:cs="Times New Roman" w:hint="eastAsia"/>
          <w:sz w:val="24"/>
          <w:szCs w:val="24"/>
        </w:rPr>
        <w:t>оптового</w:t>
      </w:r>
      <w:r w:rsidRPr="00F45867">
        <w:rPr>
          <w:rFonts w:ascii="Times New Roman" w:hAnsi="Times New Roman" w:cs="Times New Roman"/>
          <w:sz w:val="24"/>
          <w:szCs w:val="24"/>
        </w:rPr>
        <w:t xml:space="preserve"> </w:t>
      </w:r>
      <w:r w:rsidRPr="00F45867">
        <w:rPr>
          <w:rFonts w:ascii="Times New Roman" w:hAnsi="Times New Roman" w:cs="Times New Roman" w:hint="eastAsia"/>
          <w:sz w:val="24"/>
          <w:szCs w:val="24"/>
        </w:rPr>
        <w:t>рынка</w:t>
      </w:r>
      <w:r w:rsidRPr="00F45867">
        <w:rPr>
          <w:rFonts w:ascii="Times New Roman" w:hAnsi="Times New Roman" w:cs="Times New Roman"/>
          <w:sz w:val="24"/>
          <w:szCs w:val="24"/>
        </w:rPr>
        <w:t>.</w:t>
      </w:r>
    </w:p>
    <w:p w:rsidR="00F45867" w:rsidRPr="00DE04B2" w:rsidRDefault="00F45867" w:rsidP="00F45867">
      <w:pPr>
        <w:pStyle w:val="2"/>
        <w:tabs>
          <w:tab w:val="num" w:pos="1080"/>
        </w:tabs>
        <w:spacing w:after="0" w:line="276" w:lineRule="auto"/>
        <w:ind w:left="567"/>
        <w:jc w:val="both"/>
      </w:pPr>
      <w:r>
        <w:t>СТО 702384424.27.100.018-2009 «Тепловые электростанции. Организация эксплуатации и технического обслуживания. Нормы и требования».</w:t>
      </w:r>
      <w:r w:rsidRPr="00DE04B2">
        <w:t xml:space="preserve">  </w:t>
      </w:r>
    </w:p>
    <w:p w:rsidR="00F45867" w:rsidRPr="00DE04B2" w:rsidRDefault="00F45867" w:rsidP="00F45867">
      <w:pPr>
        <w:spacing w:line="276" w:lineRule="auto"/>
        <w:ind w:left="567"/>
        <w:rPr>
          <w:rFonts w:ascii="Times New Roman" w:hAnsi="Times New Roman" w:cs="Times New Roman"/>
          <w:sz w:val="24"/>
          <w:szCs w:val="24"/>
        </w:rPr>
      </w:pPr>
      <w:r w:rsidRPr="00DE04B2">
        <w:rPr>
          <w:rFonts w:ascii="Times New Roman" w:hAnsi="Times New Roman" w:cs="Times New Roman"/>
          <w:sz w:val="24"/>
          <w:szCs w:val="24"/>
        </w:rPr>
        <w:t>И другие документы, входящие в «Указатель действующих в электроэнергетике нормативных документов на 01.0</w:t>
      </w:r>
      <w:r>
        <w:rPr>
          <w:rFonts w:ascii="Times New Roman" w:hAnsi="Times New Roman" w:cs="Times New Roman"/>
          <w:sz w:val="24"/>
          <w:szCs w:val="24"/>
        </w:rPr>
        <w:t>3</w:t>
      </w:r>
      <w:r w:rsidRPr="00DE04B2">
        <w:rPr>
          <w:rFonts w:ascii="Times New Roman" w:hAnsi="Times New Roman" w:cs="Times New Roman"/>
          <w:sz w:val="24"/>
          <w:szCs w:val="24"/>
        </w:rPr>
        <w:t>.20</w:t>
      </w:r>
      <w:r>
        <w:rPr>
          <w:rFonts w:ascii="Times New Roman" w:hAnsi="Times New Roman" w:cs="Times New Roman"/>
          <w:sz w:val="24"/>
          <w:szCs w:val="24"/>
        </w:rPr>
        <w:t>13</w:t>
      </w:r>
      <w:r w:rsidRPr="00DE04B2">
        <w:rPr>
          <w:rFonts w:ascii="Times New Roman" w:hAnsi="Times New Roman" w:cs="Times New Roman"/>
          <w:sz w:val="24"/>
          <w:szCs w:val="24"/>
        </w:rPr>
        <w:t>г.» и относящиеся к выполнению работ указанных в техническом задании.</w:t>
      </w:r>
    </w:p>
    <w:p w:rsidR="00CF3678" w:rsidRPr="00CF3678" w:rsidRDefault="00CF3678" w:rsidP="00CF3678">
      <w:pPr>
        <w:suppressAutoHyphens/>
        <w:spacing w:line="216" w:lineRule="auto"/>
        <w:jc w:val="both"/>
        <w:rPr>
          <w:rFonts w:ascii="Times New Roman" w:hAnsi="Times New Roman" w:cs="Times New Roman"/>
          <w:b/>
          <w:sz w:val="24"/>
          <w:szCs w:val="24"/>
        </w:rPr>
      </w:pPr>
      <w:r w:rsidRPr="00CF3678">
        <w:rPr>
          <w:rFonts w:ascii="Times New Roman" w:hAnsi="Times New Roman" w:cs="Times New Roman"/>
          <w:b/>
          <w:sz w:val="24"/>
          <w:szCs w:val="24"/>
        </w:rPr>
        <w:t>3.2. Требования к подрядной организации:</w:t>
      </w:r>
    </w:p>
    <w:p w:rsidR="00CF3678" w:rsidRPr="00CF3678" w:rsidRDefault="00CF3678" w:rsidP="00CF3678">
      <w:pPr>
        <w:suppressAutoHyphens/>
        <w:spacing w:line="216" w:lineRule="auto"/>
        <w:jc w:val="both"/>
        <w:rPr>
          <w:rFonts w:ascii="Times New Roman" w:hAnsi="Times New Roman" w:cs="Times New Roman"/>
          <w:b/>
          <w:sz w:val="24"/>
          <w:szCs w:val="24"/>
        </w:rPr>
      </w:pPr>
      <w:bookmarkStart w:id="1" w:name="_Toc154808868"/>
      <w:bookmarkStart w:id="2" w:name="_Toc154810998"/>
      <w:bookmarkStart w:id="3" w:name="_Toc154983026"/>
      <w:bookmarkStart w:id="4" w:name="_Toc157941946"/>
      <w:bookmarkStart w:id="5" w:name="_Toc159385167"/>
      <w:r w:rsidRPr="00CF3678">
        <w:rPr>
          <w:rFonts w:ascii="Times New Roman" w:hAnsi="Times New Roman" w:cs="Times New Roman"/>
          <w:b/>
          <w:sz w:val="24"/>
          <w:szCs w:val="24"/>
        </w:rPr>
        <w:t>3.2.1. Общие требования</w:t>
      </w:r>
      <w:bookmarkEnd w:id="1"/>
      <w:bookmarkEnd w:id="2"/>
      <w:bookmarkEnd w:id="3"/>
      <w:bookmarkEnd w:id="4"/>
      <w:bookmarkEnd w:id="5"/>
      <w:r w:rsidRPr="00CF3678">
        <w:rPr>
          <w:rFonts w:ascii="Times New Roman" w:hAnsi="Times New Roman" w:cs="Times New Roman"/>
          <w:b/>
          <w:sz w:val="24"/>
          <w:szCs w:val="24"/>
        </w:rPr>
        <w:t>:</w:t>
      </w:r>
    </w:p>
    <w:p w:rsidR="00CF3678" w:rsidRPr="00CF3678" w:rsidRDefault="00CF3678" w:rsidP="00CF3678">
      <w:pPr>
        <w:suppressAutoHyphens/>
        <w:jc w:val="both"/>
        <w:rPr>
          <w:rFonts w:ascii="Times New Roman" w:hAnsi="Times New Roman" w:cs="Times New Roman"/>
          <w:sz w:val="24"/>
          <w:szCs w:val="24"/>
        </w:rPr>
      </w:pPr>
      <w:r w:rsidRPr="00CF3678">
        <w:rPr>
          <w:rFonts w:ascii="Times New Roman" w:hAnsi="Times New Roman" w:cs="Times New Roman"/>
          <w:sz w:val="24"/>
          <w:szCs w:val="24"/>
        </w:rPr>
        <w:t xml:space="preserve">3.2.1.1. </w:t>
      </w:r>
      <w:r w:rsidR="00F21EF9" w:rsidRPr="00F21EF9">
        <w:rPr>
          <w:rFonts w:ascii="Times New Roman" w:hAnsi="Times New Roman" w:cs="Times New Roman"/>
          <w:sz w:val="24"/>
          <w:szCs w:val="24"/>
        </w:rPr>
        <w:t>Опыт работы с энергоблоками сверхкритического давления (СКД) не менее 3 лет и опыт работы с энергоблоками, работающими на кислородно-аммиачном режиме</w:t>
      </w:r>
      <w:r w:rsidRPr="00CF3678">
        <w:rPr>
          <w:rFonts w:ascii="Times New Roman" w:hAnsi="Times New Roman" w:cs="Times New Roman"/>
          <w:sz w:val="24"/>
          <w:szCs w:val="24"/>
        </w:rPr>
        <w:t>;</w:t>
      </w:r>
    </w:p>
    <w:p w:rsidR="00CF3678" w:rsidRPr="00CF3678" w:rsidRDefault="00CF3678" w:rsidP="00CF3678">
      <w:pPr>
        <w:suppressAutoHyphens/>
        <w:spacing w:line="216" w:lineRule="auto"/>
        <w:jc w:val="both"/>
        <w:rPr>
          <w:rFonts w:ascii="Times New Roman" w:hAnsi="Times New Roman" w:cs="Times New Roman"/>
          <w:sz w:val="24"/>
          <w:szCs w:val="24"/>
        </w:rPr>
      </w:pPr>
      <w:r w:rsidRPr="00CF3678">
        <w:rPr>
          <w:rFonts w:ascii="Times New Roman" w:hAnsi="Times New Roman" w:cs="Times New Roman"/>
          <w:sz w:val="24"/>
          <w:szCs w:val="24"/>
        </w:rPr>
        <w:t>3.2.1.2. Наличие Свидетельства о членстве в СРО на данные виды работ не требуется;</w:t>
      </w:r>
    </w:p>
    <w:p w:rsidR="00CF3678" w:rsidRPr="00CF3678" w:rsidRDefault="00CF3678" w:rsidP="00CF3678">
      <w:pPr>
        <w:suppressAutoHyphens/>
        <w:spacing w:line="216" w:lineRule="auto"/>
        <w:jc w:val="both"/>
        <w:rPr>
          <w:rFonts w:ascii="Times New Roman" w:hAnsi="Times New Roman" w:cs="Times New Roman"/>
          <w:sz w:val="24"/>
          <w:szCs w:val="24"/>
        </w:rPr>
      </w:pPr>
      <w:r w:rsidRPr="00CF3678">
        <w:rPr>
          <w:rFonts w:ascii="Times New Roman" w:hAnsi="Times New Roman" w:cs="Times New Roman"/>
          <w:sz w:val="24"/>
          <w:szCs w:val="24"/>
        </w:rPr>
        <w:t>3.2.1.3. Обеспечить соответствие сметной документации требованиям системы ценообразования, принятой в ОАО «ТГК-1»;</w:t>
      </w:r>
    </w:p>
    <w:p w:rsidR="00CF3678" w:rsidRPr="00CF3678" w:rsidRDefault="00CF3678" w:rsidP="00CF3678">
      <w:pPr>
        <w:suppressAutoHyphens/>
        <w:spacing w:line="216" w:lineRule="auto"/>
        <w:jc w:val="both"/>
        <w:rPr>
          <w:rFonts w:ascii="Times New Roman" w:hAnsi="Times New Roman" w:cs="Times New Roman"/>
          <w:sz w:val="24"/>
          <w:szCs w:val="24"/>
        </w:rPr>
      </w:pPr>
      <w:r w:rsidRPr="00CF3678">
        <w:rPr>
          <w:rFonts w:ascii="Times New Roman" w:hAnsi="Times New Roman" w:cs="Times New Roman"/>
          <w:sz w:val="24"/>
          <w:szCs w:val="24"/>
        </w:rPr>
        <w:t>3.2.1.4. Обеспечить соответствие применяемых материалов и изделий требованиям ГОСТ и ТУ и наличие сертификатов, удостоверяющих их качество;</w:t>
      </w:r>
    </w:p>
    <w:p w:rsidR="00CF3678" w:rsidRPr="00CF3678" w:rsidRDefault="00CF3678" w:rsidP="00CF3678">
      <w:pPr>
        <w:suppressAutoHyphens/>
        <w:spacing w:line="216" w:lineRule="auto"/>
        <w:jc w:val="both"/>
        <w:rPr>
          <w:rFonts w:ascii="Times New Roman" w:hAnsi="Times New Roman" w:cs="Times New Roman"/>
          <w:sz w:val="24"/>
          <w:szCs w:val="24"/>
        </w:rPr>
      </w:pPr>
      <w:r w:rsidRPr="00CF3678">
        <w:rPr>
          <w:rFonts w:ascii="Times New Roman" w:hAnsi="Times New Roman" w:cs="Times New Roman"/>
          <w:sz w:val="24"/>
          <w:szCs w:val="24"/>
        </w:rPr>
        <w:t>3.2.1.5. Работники исполнителя должны быть ознакомлены с Экологической политикой ОАО «ТГК-1», исполнитель должен принимать необходимые меры по соблюдению обязательств этой политики в рамках деятельности, определенной настоящим договором;</w:t>
      </w:r>
    </w:p>
    <w:p w:rsidR="00CF3678" w:rsidRPr="00CF3678" w:rsidRDefault="00CF3678" w:rsidP="00CF3678">
      <w:pPr>
        <w:suppressAutoHyphens/>
        <w:spacing w:line="216" w:lineRule="auto"/>
        <w:jc w:val="both"/>
        <w:rPr>
          <w:rFonts w:ascii="Times New Roman" w:hAnsi="Times New Roman" w:cs="Times New Roman"/>
          <w:sz w:val="24"/>
          <w:szCs w:val="24"/>
        </w:rPr>
      </w:pPr>
      <w:r w:rsidRPr="00CF3678">
        <w:rPr>
          <w:rFonts w:ascii="Times New Roman" w:hAnsi="Times New Roman" w:cs="Times New Roman"/>
          <w:sz w:val="24"/>
          <w:szCs w:val="24"/>
        </w:rPr>
        <w:t>3.2.1.6. Исполнитель обязан соблюдать требования СЭМ ОАО «ТГК-1» по управлению значимыми экологическими аспектами в рамках деятельности, определенной настоящим договором;</w:t>
      </w:r>
    </w:p>
    <w:p w:rsidR="00CF3678" w:rsidRPr="00CF3678" w:rsidRDefault="00CF3678" w:rsidP="00CF3678">
      <w:pPr>
        <w:suppressAutoHyphens/>
        <w:spacing w:line="216" w:lineRule="auto"/>
        <w:jc w:val="both"/>
        <w:rPr>
          <w:rFonts w:ascii="Times New Roman" w:hAnsi="Times New Roman" w:cs="Times New Roman"/>
          <w:sz w:val="24"/>
          <w:szCs w:val="24"/>
        </w:rPr>
      </w:pPr>
      <w:r w:rsidRPr="00CF3678">
        <w:rPr>
          <w:rFonts w:ascii="Times New Roman" w:hAnsi="Times New Roman" w:cs="Times New Roman"/>
          <w:sz w:val="24"/>
          <w:szCs w:val="24"/>
        </w:rPr>
        <w:t>3.2.1.7. Исполнитель несет ответственность за соблюдение требований природоохранного законодательства Российской Федерации и СЭМ ОАО «ТГК-1»;</w:t>
      </w:r>
    </w:p>
    <w:p w:rsidR="00CF3678" w:rsidRPr="00CF3678" w:rsidRDefault="00CF3678" w:rsidP="00CF3678">
      <w:pPr>
        <w:suppressAutoHyphens/>
        <w:spacing w:line="216" w:lineRule="auto"/>
        <w:jc w:val="both"/>
        <w:rPr>
          <w:rFonts w:ascii="Times New Roman" w:hAnsi="Times New Roman" w:cs="Times New Roman"/>
          <w:sz w:val="24"/>
          <w:szCs w:val="24"/>
        </w:rPr>
      </w:pPr>
      <w:r w:rsidRPr="00CF3678">
        <w:rPr>
          <w:rFonts w:ascii="Times New Roman" w:hAnsi="Times New Roman" w:cs="Times New Roman"/>
          <w:sz w:val="24"/>
          <w:szCs w:val="24"/>
        </w:rPr>
        <w:t>3.2.1.8. Акты сдачи - приемки могут быть подписаны Заказчиком</w:t>
      </w:r>
      <w:r w:rsidR="00F21EF9" w:rsidRPr="00F21EF9">
        <w:rPr>
          <w:rFonts w:ascii="Times New Roman" w:hAnsi="Times New Roman" w:cs="Times New Roman"/>
          <w:sz w:val="24"/>
          <w:szCs w:val="24"/>
        </w:rPr>
        <w:t xml:space="preserve"> </w:t>
      </w:r>
      <w:r w:rsidR="00F21EF9">
        <w:rPr>
          <w:rFonts w:ascii="Times New Roman" w:hAnsi="Times New Roman" w:cs="Times New Roman"/>
          <w:sz w:val="24"/>
          <w:szCs w:val="24"/>
        </w:rPr>
        <w:t>только</w:t>
      </w:r>
      <w:r w:rsidRPr="00CF3678">
        <w:rPr>
          <w:rFonts w:ascii="Times New Roman" w:hAnsi="Times New Roman" w:cs="Times New Roman"/>
          <w:sz w:val="24"/>
          <w:szCs w:val="24"/>
        </w:rPr>
        <w:t xml:space="preserve"> при условии выполнения исполнителем указанных выше требований.</w:t>
      </w:r>
    </w:p>
    <w:p w:rsidR="00A073D6" w:rsidRPr="00537F09" w:rsidRDefault="00A073D6" w:rsidP="00CF3678">
      <w:pPr>
        <w:suppressAutoHyphens/>
        <w:jc w:val="both"/>
        <w:rPr>
          <w:rFonts w:ascii="Times New Roman" w:hAnsi="Times New Roman" w:cs="Times New Roman"/>
          <w:b/>
          <w:sz w:val="24"/>
          <w:szCs w:val="24"/>
        </w:rPr>
      </w:pPr>
    </w:p>
    <w:p w:rsidR="00CF3678" w:rsidRDefault="00CF3678" w:rsidP="00CF3678">
      <w:pPr>
        <w:suppressAutoHyphens/>
        <w:jc w:val="both"/>
        <w:rPr>
          <w:rFonts w:ascii="Times New Roman" w:hAnsi="Times New Roman" w:cs="Times New Roman"/>
          <w:b/>
          <w:sz w:val="24"/>
          <w:szCs w:val="24"/>
          <w:lang w:val="en-US"/>
        </w:rPr>
      </w:pPr>
      <w:r w:rsidRPr="00CF3678">
        <w:rPr>
          <w:rFonts w:ascii="Times New Roman" w:hAnsi="Times New Roman" w:cs="Times New Roman"/>
          <w:b/>
          <w:sz w:val="24"/>
          <w:szCs w:val="24"/>
        </w:rPr>
        <w:lastRenderedPageBreak/>
        <w:t>3.2.2. Специальные требования:</w:t>
      </w:r>
    </w:p>
    <w:p w:rsidR="00CF3678" w:rsidRPr="00CF3678" w:rsidRDefault="00BE3FFB" w:rsidP="00CF3678">
      <w:pPr>
        <w:pStyle w:val="a3"/>
        <w:widowControl/>
        <w:numPr>
          <w:ilvl w:val="3"/>
          <w:numId w:val="31"/>
        </w:numPr>
        <w:suppressAutoHyphens/>
        <w:autoSpaceDE/>
        <w:autoSpaceDN/>
        <w:adjustRightInd/>
        <w:jc w:val="both"/>
        <w:rPr>
          <w:rFonts w:ascii="Times New Roman" w:hAnsi="Times New Roman" w:cs="Times New Roman"/>
          <w:sz w:val="24"/>
          <w:szCs w:val="24"/>
        </w:rPr>
      </w:pPr>
      <w:r w:rsidRPr="00BE3FFB">
        <w:rPr>
          <w:rFonts w:ascii="Times New Roman" w:hAnsi="Times New Roman" w:cs="Times New Roman"/>
          <w:sz w:val="24"/>
          <w:szCs w:val="24"/>
        </w:rPr>
        <w:t xml:space="preserve">   </w:t>
      </w:r>
      <w:r w:rsidRPr="00CF3678">
        <w:rPr>
          <w:rFonts w:ascii="Times New Roman" w:hAnsi="Times New Roman" w:cs="Times New Roman"/>
          <w:sz w:val="24"/>
          <w:szCs w:val="24"/>
        </w:rPr>
        <w:t>располагать кадрами, обладающими соответствующей квалификацией;</w:t>
      </w:r>
    </w:p>
    <w:p w:rsidR="00CF3678" w:rsidRPr="00CF3678" w:rsidRDefault="00CF3678" w:rsidP="00CF3678">
      <w:pPr>
        <w:suppressAutoHyphens/>
        <w:jc w:val="both"/>
        <w:rPr>
          <w:rFonts w:ascii="Times New Roman" w:hAnsi="Times New Roman" w:cs="Times New Roman"/>
          <w:sz w:val="24"/>
          <w:szCs w:val="24"/>
        </w:rPr>
      </w:pPr>
      <w:r w:rsidRPr="00CF3678">
        <w:rPr>
          <w:rFonts w:ascii="Times New Roman" w:hAnsi="Times New Roman" w:cs="Times New Roman"/>
          <w:sz w:val="24"/>
          <w:szCs w:val="24"/>
        </w:rPr>
        <w:t xml:space="preserve">3.2.2.2. </w:t>
      </w:r>
      <w:r w:rsidR="00BE3FFB" w:rsidRPr="00CF3678">
        <w:rPr>
          <w:rFonts w:ascii="Times New Roman" w:hAnsi="Times New Roman" w:cs="Times New Roman"/>
          <w:sz w:val="24"/>
          <w:szCs w:val="24"/>
        </w:rPr>
        <w:t>персонал должен быть обучен и аттестован по охране труда, пожарной безопасности и промышленной безопасности энергообъектов (руководители работ в соответствии с Положением о порядке подготовки и аттестации работников организаций, осуществляющих деятельность в области промышленной безопасности опасных производственных объектов);</w:t>
      </w:r>
    </w:p>
    <w:p w:rsidR="00CF3678" w:rsidRPr="00CF3678" w:rsidRDefault="00CF3678" w:rsidP="00CF3678">
      <w:pPr>
        <w:pStyle w:val="a3"/>
        <w:widowControl/>
        <w:numPr>
          <w:ilvl w:val="3"/>
          <w:numId w:val="32"/>
        </w:numPr>
        <w:tabs>
          <w:tab w:val="left" w:pos="851"/>
          <w:tab w:val="left" w:pos="1560"/>
        </w:tabs>
        <w:suppressAutoHyphens/>
        <w:autoSpaceDE/>
        <w:autoSpaceDN/>
        <w:adjustRightInd/>
        <w:jc w:val="both"/>
        <w:rPr>
          <w:rFonts w:ascii="Times New Roman" w:hAnsi="Times New Roman" w:cs="Times New Roman"/>
          <w:sz w:val="24"/>
          <w:szCs w:val="24"/>
        </w:rPr>
      </w:pPr>
      <w:r w:rsidRPr="00CF3678">
        <w:rPr>
          <w:rFonts w:ascii="Times New Roman" w:hAnsi="Times New Roman" w:cs="Times New Roman"/>
          <w:sz w:val="24"/>
          <w:szCs w:val="24"/>
        </w:rPr>
        <w:t xml:space="preserve"> </w:t>
      </w:r>
      <w:r w:rsidR="00BE3FFB" w:rsidRPr="00CF3678">
        <w:rPr>
          <w:rFonts w:ascii="Times New Roman" w:hAnsi="Times New Roman" w:cs="Times New Roman"/>
          <w:sz w:val="24"/>
          <w:szCs w:val="24"/>
        </w:rPr>
        <w:t>организовать своевременное оформление исполнительной документации;</w:t>
      </w:r>
    </w:p>
    <w:p w:rsidR="00CF3678" w:rsidRPr="00CF3678" w:rsidRDefault="00CF3678" w:rsidP="00CF3678">
      <w:pPr>
        <w:pStyle w:val="a3"/>
        <w:widowControl/>
        <w:numPr>
          <w:ilvl w:val="3"/>
          <w:numId w:val="32"/>
        </w:numPr>
        <w:tabs>
          <w:tab w:val="left" w:pos="851"/>
        </w:tabs>
        <w:suppressAutoHyphens/>
        <w:autoSpaceDE/>
        <w:autoSpaceDN/>
        <w:adjustRightInd/>
        <w:jc w:val="both"/>
        <w:rPr>
          <w:rFonts w:ascii="Times New Roman" w:hAnsi="Times New Roman" w:cs="Times New Roman"/>
          <w:sz w:val="24"/>
          <w:szCs w:val="24"/>
        </w:rPr>
      </w:pPr>
      <w:r w:rsidRPr="00CF3678">
        <w:rPr>
          <w:rFonts w:ascii="Times New Roman" w:hAnsi="Times New Roman" w:cs="Times New Roman"/>
          <w:sz w:val="24"/>
          <w:szCs w:val="24"/>
        </w:rPr>
        <w:t xml:space="preserve"> </w:t>
      </w:r>
      <w:r w:rsidR="00BE3FFB" w:rsidRPr="00CF3678">
        <w:rPr>
          <w:rFonts w:ascii="Times New Roman" w:hAnsi="Times New Roman" w:cs="Times New Roman"/>
          <w:sz w:val="24"/>
          <w:szCs w:val="24"/>
        </w:rPr>
        <w:t>обеспечить оказание услуг в соответствии с согласованным графиком оказания услуг.</w:t>
      </w:r>
    </w:p>
    <w:p w:rsidR="00CF3678" w:rsidRPr="00CF3678" w:rsidRDefault="00CF3678" w:rsidP="00BE3FFB">
      <w:pPr>
        <w:pStyle w:val="a3"/>
        <w:widowControl/>
        <w:tabs>
          <w:tab w:val="left" w:pos="851"/>
        </w:tabs>
        <w:suppressAutoHyphens/>
        <w:autoSpaceDE/>
        <w:autoSpaceDN/>
        <w:adjustRightInd/>
        <w:ind w:left="709"/>
        <w:jc w:val="both"/>
        <w:rPr>
          <w:rFonts w:ascii="Times New Roman" w:hAnsi="Times New Roman" w:cs="Times New Roman"/>
          <w:sz w:val="24"/>
          <w:szCs w:val="24"/>
        </w:rPr>
      </w:pPr>
    </w:p>
    <w:p w:rsidR="00CF3678" w:rsidRDefault="00CF3678" w:rsidP="00C04B17">
      <w:pPr>
        <w:widowControl/>
        <w:tabs>
          <w:tab w:val="left" w:pos="3686"/>
        </w:tabs>
        <w:suppressAutoHyphens/>
        <w:autoSpaceDE/>
        <w:autoSpaceDN/>
        <w:adjustRightInd/>
        <w:rPr>
          <w:rFonts w:ascii="Times New Roman" w:hAnsi="Times New Roman" w:cs="Times New Roman"/>
          <w:sz w:val="24"/>
          <w:szCs w:val="24"/>
        </w:rPr>
      </w:pPr>
    </w:p>
    <w:sectPr w:rsidR="00CF3678" w:rsidSect="0075086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7960" w:rsidRDefault="00317960" w:rsidP="007F7681">
      <w:r>
        <w:separator/>
      </w:r>
    </w:p>
  </w:endnote>
  <w:endnote w:type="continuationSeparator" w:id="0">
    <w:p w:rsidR="00317960" w:rsidRDefault="00317960" w:rsidP="007F7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7960" w:rsidRDefault="00317960" w:rsidP="007F7681">
      <w:r>
        <w:separator/>
      </w:r>
    </w:p>
  </w:footnote>
  <w:footnote w:type="continuationSeparator" w:id="0">
    <w:p w:rsidR="00317960" w:rsidRDefault="00317960" w:rsidP="007F76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E53C6"/>
    <w:multiLevelType w:val="hybridMultilevel"/>
    <w:tmpl w:val="13DC508E"/>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nsid w:val="03FE53C3"/>
    <w:multiLevelType w:val="hybridMultilevel"/>
    <w:tmpl w:val="AE7C61D4"/>
    <w:lvl w:ilvl="0" w:tplc="5AFE4F8A">
      <w:start w:val="1"/>
      <w:numFmt w:val="upperRoman"/>
      <w:lvlText w:val="%1."/>
      <w:lvlJc w:val="right"/>
      <w:pPr>
        <w:ind w:left="360" w:hanging="360"/>
      </w:pPr>
      <w:rPr>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72B1D1D"/>
    <w:multiLevelType w:val="hybridMultilevel"/>
    <w:tmpl w:val="3CF88482"/>
    <w:lvl w:ilvl="0" w:tplc="CB96C0DA">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A6456C"/>
    <w:multiLevelType w:val="hybridMultilevel"/>
    <w:tmpl w:val="0B90130E"/>
    <w:lvl w:ilvl="0" w:tplc="0419000F">
      <w:start w:val="1"/>
      <w:numFmt w:val="decimal"/>
      <w:lvlText w:val="%1."/>
      <w:lvlJc w:val="left"/>
      <w:pPr>
        <w:ind w:left="780" w:hanging="360"/>
      </w:pPr>
      <w:rPr>
        <w:rFonts w:cs="Times New Roman"/>
      </w:rPr>
    </w:lvl>
    <w:lvl w:ilvl="1" w:tplc="04190019" w:tentative="1">
      <w:start w:val="1"/>
      <w:numFmt w:val="lowerLetter"/>
      <w:lvlText w:val="%2."/>
      <w:lvlJc w:val="left"/>
      <w:pPr>
        <w:ind w:left="1500" w:hanging="360"/>
      </w:pPr>
      <w:rPr>
        <w:rFonts w:cs="Times New Roman"/>
      </w:rPr>
    </w:lvl>
    <w:lvl w:ilvl="2" w:tplc="0419001B" w:tentative="1">
      <w:start w:val="1"/>
      <w:numFmt w:val="lowerRoman"/>
      <w:lvlText w:val="%3."/>
      <w:lvlJc w:val="right"/>
      <w:pPr>
        <w:ind w:left="2220" w:hanging="180"/>
      </w:pPr>
      <w:rPr>
        <w:rFonts w:cs="Times New Roman"/>
      </w:rPr>
    </w:lvl>
    <w:lvl w:ilvl="3" w:tplc="0419000F" w:tentative="1">
      <w:start w:val="1"/>
      <w:numFmt w:val="decimal"/>
      <w:lvlText w:val="%4."/>
      <w:lvlJc w:val="left"/>
      <w:pPr>
        <w:ind w:left="2940" w:hanging="360"/>
      </w:pPr>
      <w:rPr>
        <w:rFonts w:cs="Times New Roman"/>
      </w:rPr>
    </w:lvl>
    <w:lvl w:ilvl="4" w:tplc="04190019" w:tentative="1">
      <w:start w:val="1"/>
      <w:numFmt w:val="lowerLetter"/>
      <w:lvlText w:val="%5."/>
      <w:lvlJc w:val="left"/>
      <w:pPr>
        <w:ind w:left="3660" w:hanging="360"/>
      </w:pPr>
      <w:rPr>
        <w:rFonts w:cs="Times New Roman"/>
      </w:rPr>
    </w:lvl>
    <w:lvl w:ilvl="5" w:tplc="0419001B" w:tentative="1">
      <w:start w:val="1"/>
      <w:numFmt w:val="lowerRoman"/>
      <w:lvlText w:val="%6."/>
      <w:lvlJc w:val="right"/>
      <w:pPr>
        <w:ind w:left="4380" w:hanging="180"/>
      </w:pPr>
      <w:rPr>
        <w:rFonts w:cs="Times New Roman"/>
      </w:rPr>
    </w:lvl>
    <w:lvl w:ilvl="6" w:tplc="0419000F" w:tentative="1">
      <w:start w:val="1"/>
      <w:numFmt w:val="decimal"/>
      <w:lvlText w:val="%7."/>
      <w:lvlJc w:val="left"/>
      <w:pPr>
        <w:ind w:left="5100" w:hanging="360"/>
      </w:pPr>
      <w:rPr>
        <w:rFonts w:cs="Times New Roman"/>
      </w:rPr>
    </w:lvl>
    <w:lvl w:ilvl="7" w:tplc="04190019" w:tentative="1">
      <w:start w:val="1"/>
      <w:numFmt w:val="lowerLetter"/>
      <w:lvlText w:val="%8."/>
      <w:lvlJc w:val="left"/>
      <w:pPr>
        <w:ind w:left="5820" w:hanging="360"/>
      </w:pPr>
      <w:rPr>
        <w:rFonts w:cs="Times New Roman"/>
      </w:rPr>
    </w:lvl>
    <w:lvl w:ilvl="8" w:tplc="0419001B" w:tentative="1">
      <w:start w:val="1"/>
      <w:numFmt w:val="lowerRoman"/>
      <w:lvlText w:val="%9."/>
      <w:lvlJc w:val="right"/>
      <w:pPr>
        <w:ind w:left="6540" w:hanging="180"/>
      </w:pPr>
      <w:rPr>
        <w:rFonts w:cs="Times New Roman"/>
      </w:rPr>
    </w:lvl>
  </w:abstractNum>
  <w:abstractNum w:abstractNumId="4">
    <w:nsid w:val="0C6246FD"/>
    <w:multiLevelType w:val="hybridMultilevel"/>
    <w:tmpl w:val="6E32F976"/>
    <w:lvl w:ilvl="0" w:tplc="0706F390">
      <w:start w:val="1"/>
      <w:numFmt w:val="decimal"/>
      <w:lvlText w:val="%1."/>
      <w:lvlJc w:val="left"/>
      <w:pPr>
        <w:ind w:left="785" w:hanging="360"/>
      </w:pPr>
      <w:rPr>
        <w:rFonts w:cs="Times New Roman" w:hint="default"/>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5">
    <w:nsid w:val="0C91596E"/>
    <w:multiLevelType w:val="hybridMultilevel"/>
    <w:tmpl w:val="568465DA"/>
    <w:lvl w:ilvl="0" w:tplc="C46285F4">
      <w:start w:val="1"/>
      <w:numFmt w:val="decimal"/>
      <w:suff w:val="nothing"/>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0D622974"/>
    <w:multiLevelType w:val="hybridMultilevel"/>
    <w:tmpl w:val="E9842526"/>
    <w:lvl w:ilvl="0" w:tplc="83EA32DC">
      <w:start w:val="3"/>
      <w:numFmt w:val="bullet"/>
      <w:lvlText w:val="-"/>
      <w:lvlJc w:val="left"/>
      <w:pPr>
        <w:tabs>
          <w:tab w:val="num" w:pos="1068"/>
        </w:tabs>
        <w:ind w:left="1068" w:hanging="360"/>
      </w:p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11163A5F"/>
    <w:multiLevelType w:val="hybridMultilevel"/>
    <w:tmpl w:val="1EC82D4C"/>
    <w:lvl w:ilvl="0" w:tplc="83EA32DC">
      <w:start w:val="3"/>
      <w:numFmt w:val="bullet"/>
      <w:lvlText w:val="-"/>
      <w:lvlJc w:val="left"/>
      <w:pPr>
        <w:tabs>
          <w:tab w:val="num" w:pos="1440"/>
        </w:tabs>
        <w:ind w:left="1440" w:hanging="360"/>
      </w:p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8">
    <w:nsid w:val="11477299"/>
    <w:multiLevelType w:val="hybridMultilevel"/>
    <w:tmpl w:val="3DD800A4"/>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9">
    <w:nsid w:val="12033848"/>
    <w:multiLevelType w:val="multilevel"/>
    <w:tmpl w:val="BCCA149A"/>
    <w:lvl w:ilvl="0">
      <w:start w:val="3"/>
      <w:numFmt w:val="decimal"/>
      <w:lvlText w:val="%1."/>
      <w:lvlJc w:val="left"/>
      <w:pPr>
        <w:ind w:left="495" w:hanging="495"/>
      </w:pPr>
      <w:rPr>
        <w:rFonts w:cs="Times New Roman" w:hint="default"/>
      </w:rPr>
    </w:lvl>
    <w:lvl w:ilvl="1">
      <w:start w:val="3"/>
      <w:numFmt w:val="decimal"/>
      <w:lvlText w:val="%1.%2."/>
      <w:lvlJc w:val="left"/>
      <w:pPr>
        <w:ind w:left="495" w:hanging="495"/>
      </w:pPr>
      <w:rPr>
        <w:rFonts w:cs="Times New Roman" w:hint="default"/>
      </w:rPr>
    </w:lvl>
    <w:lvl w:ilvl="2">
      <w:start w:val="4"/>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14C62157"/>
    <w:multiLevelType w:val="hybridMultilevel"/>
    <w:tmpl w:val="6E9CC98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174C74E8"/>
    <w:multiLevelType w:val="multilevel"/>
    <w:tmpl w:val="8E0278C8"/>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18506210"/>
    <w:multiLevelType w:val="multilevel"/>
    <w:tmpl w:val="8D8CCEBE"/>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19087795"/>
    <w:multiLevelType w:val="hybridMultilevel"/>
    <w:tmpl w:val="BE2638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99B107F"/>
    <w:multiLevelType w:val="multilevel"/>
    <w:tmpl w:val="F966442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1E70742D"/>
    <w:multiLevelType w:val="multilevel"/>
    <w:tmpl w:val="806C16B8"/>
    <w:lvl w:ilvl="0">
      <w:start w:val="3"/>
      <w:numFmt w:val="decimal"/>
      <w:lvlText w:val="%1"/>
      <w:lvlJc w:val="left"/>
      <w:pPr>
        <w:ind w:left="435" w:hanging="435"/>
      </w:pPr>
      <w:rPr>
        <w:rFonts w:cs="Times New Roman" w:hint="default"/>
      </w:rPr>
    </w:lvl>
    <w:lvl w:ilvl="1">
      <w:start w:val="3"/>
      <w:numFmt w:val="decimal"/>
      <w:lvlText w:val="%1.%2"/>
      <w:lvlJc w:val="left"/>
      <w:pPr>
        <w:ind w:left="615" w:hanging="43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16">
    <w:nsid w:val="1F1A61DF"/>
    <w:multiLevelType w:val="hybridMultilevel"/>
    <w:tmpl w:val="AD88C2D6"/>
    <w:lvl w:ilvl="0" w:tplc="0428F214">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210335FF"/>
    <w:multiLevelType w:val="hybridMultilevel"/>
    <w:tmpl w:val="464C3F8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22E613F8"/>
    <w:multiLevelType w:val="hybridMultilevel"/>
    <w:tmpl w:val="9FC2770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
    <w:nsid w:val="24701630"/>
    <w:multiLevelType w:val="hybridMultilevel"/>
    <w:tmpl w:val="00868CDE"/>
    <w:lvl w:ilvl="0" w:tplc="468CCFFA">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252B23B8"/>
    <w:multiLevelType w:val="hybridMultilevel"/>
    <w:tmpl w:val="0B90130E"/>
    <w:lvl w:ilvl="0" w:tplc="0419000F">
      <w:start w:val="1"/>
      <w:numFmt w:val="decimal"/>
      <w:lvlText w:val="%1."/>
      <w:lvlJc w:val="left"/>
      <w:pPr>
        <w:ind w:left="780" w:hanging="360"/>
      </w:pPr>
      <w:rPr>
        <w:rFonts w:cs="Times New Roman"/>
      </w:rPr>
    </w:lvl>
    <w:lvl w:ilvl="1" w:tplc="04190019" w:tentative="1">
      <w:start w:val="1"/>
      <w:numFmt w:val="lowerLetter"/>
      <w:lvlText w:val="%2."/>
      <w:lvlJc w:val="left"/>
      <w:pPr>
        <w:ind w:left="1500" w:hanging="360"/>
      </w:pPr>
      <w:rPr>
        <w:rFonts w:cs="Times New Roman"/>
      </w:rPr>
    </w:lvl>
    <w:lvl w:ilvl="2" w:tplc="0419001B" w:tentative="1">
      <w:start w:val="1"/>
      <w:numFmt w:val="lowerRoman"/>
      <w:lvlText w:val="%3."/>
      <w:lvlJc w:val="right"/>
      <w:pPr>
        <w:ind w:left="2220" w:hanging="180"/>
      </w:pPr>
      <w:rPr>
        <w:rFonts w:cs="Times New Roman"/>
      </w:rPr>
    </w:lvl>
    <w:lvl w:ilvl="3" w:tplc="0419000F" w:tentative="1">
      <w:start w:val="1"/>
      <w:numFmt w:val="decimal"/>
      <w:lvlText w:val="%4."/>
      <w:lvlJc w:val="left"/>
      <w:pPr>
        <w:ind w:left="2940" w:hanging="360"/>
      </w:pPr>
      <w:rPr>
        <w:rFonts w:cs="Times New Roman"/>
      </w:rPr>
    </w:lvl>
    <w:lvl w:ilvl="4" w:tplc="04190019" w:tentative="1">
      <w:start w:val="1"/>
      <w:numFmt w:val="lowerLetter"/>
      <w:lvlText w:val="%5."/>
      <w:lvlJc w:val="left"/>
      <w:pPr>
        <w:ind w:left="3660" w:hanging="360"/>
      </w:pPr>
      <w:rPr>
        <w:rFonts w:cs="Times New Roman"/>
      </w:rPr>
    </w:lvl>
    <w:lvl w:ilvl="5" w:tplc="0419001B" w:tentative="1">
      <w:start w:val="1"/>
      <w:numFmt w:val="lowerRoman"/>
      <w:lvlText w:val="%6."/>
      <w:lvlJc w:val="right"/>
      <w:pPr>
        <w:ind w:left="4380" w:hanging="180"/>
      </w:pPr>
      <w:rPr>
        <w:rFonts w:cs="Times New Roman"/>
      </w:rPr>
    </w:lvl>
    <w:lvl w:ilvl="6" w:tplc="0419000F" w:tentative="1">
      <w:start w:val="1"/>
      <w:numFmt w:val="decimal"/>
      <w:lvlText w:val="%7."/>
      <w:lvlJc w:val="left"/>
      <w:pPr>
        <w:ind w:left="5100" w:hanging="360"/>
      </w:pPr>
      <w:rPr>
        <w:rFonts w:cs="Times New Roman"/>
      </w:rPr>
    </w:lvl>
    <w:lvl w:ilvl="7" w:tplc="04190019" w:tentative="1">
      <w:start w:val="1"/>
      <w:numFmt w:val="lowerLetter"/>
      <w:lvlText w:val="%8."/>
      <w:lvlJc w:val="left"/>
      <w:pPr>
        <w:ind w:left="5820" w:hanging="360"/>
      </w:pPr>
      <w:rPr>
        <w:rFonts w:cs="Times New Roman"/>
      </w:rPr>
    </w:lvl>
    <w:lvl w:ilvl="8" w:tplc="0419001B" w:tentative="1">
      <w:start w:val="1"/>
      <w:numFmt w:val="lowerRoman"/>
      <w:lvlText w:val="%9."/>
      <w:lvlJc w:val="right"/>
      <w:pPr>
        <w:ind w:left="6540" w:hanging="180"/>
      </w:pPr>
      <w:rPr>
        <w:rFonts w:cs="Times New Roman"/>
      </w:rPr>
    </w:lvl>
  </w:abstractNum>
  <w:abstractNum w:abstractNumId="21">
    <w:nsid w:val="27651044"/>
    <w:multiLevelType w:val="hybridMultilevel"/>
    <w:tmpl w:val="BDEC9F42"/>
    <w:lvl w:ilvl="0" w:tplc="2AF8DA56">
      <w:start w:val="1"/>
      <w:numFmt w:val="decimal"/>
      <w:lvlText w:val="II.%1."/>
      <w:lvlJc w:val="left"/>
      <w:pPr>
        <w:ind w:left="780" w:hanging="360"/>
      </w:pPr>
      <w:rPr>
        <w:rFonts w:cs="Times New Roman"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2">
    <w:nsid w:val="289B0F6D"/>
    <w:multiLevelType w:val="multilevel"/>
    <w:tmpl w:val="F61074F2"/>
    <w:lvl w:ilvl="0">
      <w:start w:val="3"/>
      <w:numFmt w:val="decimal"/>
      <w:lvlText w:val="%1"/>
      <w:lvlJc w:val="left"/>
      <w:pPr>
        <w:ind w:left="660" w:hanging="660"/>
      </w:pPr>
      <w:rPr>
        <w:rFonts w:cs="Times New Roman" w:hint="default"/>
      </w:rPr>
    </w:lvl>
    <w:lvl w:ilvl="1">
      <w:start w:val="2"/>
      <w:numFmt w:val="decimal"/>
      <w:lvlText w:val="%1.%2"/>
      <w:lvlJc w:val="left"/>
      <w:pPr>
        <w:ind w:left="660" w:hanging="66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2DF66448"/>
    <w:multiLevelType w:val="multilevel"/>
    <w:tmpl w:val="8F1E0442"/>
    <w:lvl w:ilvl="0">
      <w:start w:val="3"/>
      <w:numFmt w:val="decimal"/>
      <w:lvlText w:val="%1."/>
      <w:lvlJc w:val="left"/>
      <w:pPr>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nsid w:val="346072C5"/>
    <w:multiLevelType w:val="multilevel"/>
    <w:tmpl w:val="E162105C"/>
    <w:lvl w:ilvl="0">
      <w:start w:val="1"/>
      <w:numFmt w:val="decimal"/>
      <w:lvlText w:val="5.%1"/>
      <w:lvlJc w:val="left"/>
      <w:pPr>
        <w:tabs>
          <w:tab w:val="num" w:pos="360"/>
        </w:tabs>
        <w:ind w:left="360" w:hanging="360"/>
      </w:pPr>
      <w:rPr>
        <w:rFonts w:cs="Times New Roman" w:hint="default"/>
        <w:b w:val="0"/>
      </w:rPr>
    </w:lvl>
    <w:lvl w:ilvl="1">
      <w:start w:val="1"/>
      <w:numFmt w:val="decimal"/>
      <w:lvlText w:val="1.%2"/>
      <w:lvlJc w:val="left"/>
      <w:pPr>
        <w:tabs>
          <w:tab w:val="num" w:pos="858"/>
        </w:tabs>
        <w:ind w:left="858" w:hanging="432"/>
      </w:pPr>
      <w:rPr>
        <w:rFonts w:cs="Times New Roman" w:hint="default"/>
        <w:b w:val="0"/>
        <w:color w:val="auto"/>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5">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6">
    <w:nsid w:val="38FF3AE3"/>
    <w:multiLevelType w:val="hybridMultilevel"/>
    <w:tmpl w:val="346A29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B130E52"/>
    <w:multiLevelType w:val="multilevel"/>
    <w:tmpl w:val="43FA6466"/>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644"/>
        </w:tabs>
        <w:ind w:left="644" w:hanging="360"/>
      </w:pPr>
      <w:rPr>
        <w:rFonts w:cs="Times New Roman" w:hint="default"/>
      </w:rPr>
    </w:lvl>
    <w:lvl w:ilvl="2">
      <w:start w:val="1"/>
      <w:numFmt w:val="decimal"/>
      <w:isLgl/>
      <w:lvlText w:val="%1.%2.%3"/>
      <w:lvlJc w:val="left"/>
      <w:pPr>
        <w:tabs>
          <w:tab w:val="num" w:pos="1800"/>
        </w:tabs>
        <w:ind w:left="1800" w:hanging="720"/>
      </w:pPr>
      <w:rPr>
        <w:rFonts w:cs="Times New Roman" w:hint="default"/>
      </w:rPr>
    </w:lvl>
    <w:lvl w:ilvl="3">
      <w:start w:val="1"/>
      <w:numFmt w:val="decimal"/>
      <w:isLgl/>
      <w:lvlText w:val="%1.%2.%3.%4"/>
      <w:lvlJc w:val="left"/>
      <w:pPr>
        <w:tabs>
          <w:tab w:val="num" w:pos="2160"/>
        </w:tabs>
        <w:ind w:left="2160" w:hanging="720"/>
      </w:pPr>
      <w:rPr>
        <w:rFonts w:cs="Times New Roman" w:hint="default"/>
      </w:rPr>
    </w:lvl>
    <w:lvl w:ilvl="4">
      <w:start w:val="1"/>
      <w:numFmt w:val="decimal"/>
      <w:isLgl/>
      <w:lvlText w:val="%1.%2.%3.%4.%5"/>
      <w:lvlJc w:val="left"/>
      <w:pPr>
        <w:tabs>
          <w:tab w:val="num" w:pos="2880"/>
        </w:tabs>
        <w:ind w:left="2880" w:hanging="1080"/>
      </w:pPr>
      <w:rPr>
        <w:rFonts w:cs="Times New Roman" w:hint="default"/>
      </w:rPr>
    </w:lvl>
    <w:lvl w:ilvl="5">
      <w:start w:val="1"/>
      <w:numFmt w:val="decimal"/>
      <w:isLgl/>
      <w:lvlText w:val="%1.%2.%3.%4.%5.%6"/>
      <w:lvlJc w:val="left"/>
      <w:pPr>
        <w:tabs>
          <w:tab w:val="num" w:pos="3240"/>
        </w:tabs>
        <w:ind w:left="3240" w:hanging="1080"/>
      </w:pPr>
      <w:rPr>
        <w:rFonts w:cs="Times New Roman" w:hint="default"/>
      </w:rPr>
    </w:lvl>
    <w:lvl w:ilvl="6">
      <w:start w:val="1"/>
      <w:numFmt w:val="decimal"/>
      <w:isLgl/>
      <w:lvlText w:val="%1.%2.%3.%4.%5.%6.%7"/>
      <w:lvlJc w:val="left"/>
      <w:pPr>
        <w:tabs>
          <w:tab w:val="num" w:pos="3960"/>
        </w:tabs>
        <w:ind w:left="3960" w:hanging="1440"/>
      </w:pPr>
      <w:rPr>
        <w:rFonts w:cs="Times New Roman" w:hint="default"/>
      </w:rPr>
    </w:lvl>
    <w:lvl w:ilvl="7">
      <w:start w:val="1"/>
      <w:numFmt w:val="decimal"/>
      <w:isLgl/>
      <w:lvlText w:val="%1.%2.%3.%4.%5.%6.%7.%8"/>
      <w:lvlJc w:val="left"/>
      <w:pPr>
        <w:tabs>
          <w:tab w:val="num" w:pos="4320"/>
        </w:tabs>
        <w:ind w:left="4320" w:hanging="1440"/>
      </w:pPr>
      <w:rPr>
        <w:rFonts w:cs="Times New Roman" w:hint="default"/>
      </w:rPr>
    </w:lvl>
    <w:lvl w:ilvl="8">
      <w:start w:val="1"/>
      <w:numFmt w:val="decimal"/>
      <w:isLgl/>
      <w:lvlText w:val="%1.%2.%3.%4.%5.%6.%7.%8.%9"/>
      <w:lvlJc w:val="left"/>
      <w:pPr>
        <w:tabs>
          <w:tab w:val="num" w:pos="5040"/>
        </w:tabs>
        <w:ind w:left="5040" w:hanging="1800"/>
      </w:pPr>
      <w:rPr>
        <w:rFonts w:cs="Times New Roman" w:hint="default"/>
      </w:rPr>
    </w:lvl>
  </w:abstractNum>
  <w:abstractNum w:abstractNumId="28">
    <w:nsid w:val="43DD44CF"/>
    <w:multiLevelType w:val="multilevel"/>
    <w:tmpl w:val="DFA0A2AA"/>
    <w:lvl w:ilvl="0">
      <w:start w:val="5"/>
      <w:numFmt w:val="decimal"/>
      <w:lvlText w:val="%1."/>
      <w:lvlJc w:val="left"/>
      <w:pPr>
        <w:ind w:left="540" w:hanging="540"/>
      </w:pPr>
      <w:rPr>
        <w:rFonts w:cs="Times New Roman" w:hint="default"/>
      </w:rPr>
    </w:lvl>
    <w:lvl w:ilvl="1">
      <w:start w:val="1"/>
      <w:numFmt w:val="decimal"/>
      <w:lvlText w:val="%1.%2."/>
      <w:lvlJc w:val="left"/>
      <w:pPr>
        <w:ind w:left="900" w:hanging="540"/>
      </w:pPr>
      <w:rPr>
        <w:rFonts w:cs="Times New Roman" w:hint="default"/>
      </w:rPr>
    </w:lvl>
    <w:lvl w:ilvl="2">
      <w:start w:val="2"/>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9">
    <w:nsid w:val="45A64654"/>
    <w:multiLevelType w:val="hybridMultilevel"/>
    <w:tmpl w:val="DBE0B07C"/>
    <w:lvl w:ilvl="0" w:tplc="BAA01286">
      <w:start w:val="1"/>
      <w:numFmt w:val="decimal"/>
      <w:lvlText w:val="III.%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885485D"/>
    <w:multiLevelType w:val="hybridMultilevel"/>
    <w:tmpl w:val="B344D8AE"/>
    <w:lvl w:ilvl="0" w:tplc="EE5E3946">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49DB0FAE"/>
    <w:multiLevelType w:val="hybridMultilevel"/>
    <w:tmpl w:val="64AECDD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4BFE0DCE"/>
    <w:multiLevelType w:val="multilevel"/>
    <w:tmpl w:val="60643B4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nsid w:val="514C2676"/>
    <w:multiLevelType w:val="hybridMultilevel"/>
    <w:tmpl w:val="65F2507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nsid w:val="598628F5"/>
    <w:multiLevelType w:val="hybridMultilevel"/>
    <w:tmpl w:val="DF0433C2"/>
    <w:lvl w:ilvl="0" w:tplc="0706F390">
      <w:start w:val="1"/>
      <w:numFmt w:val="decimal"/>
      <w:lvlText w:val="%1."/>
      <w:lvlJc w:val="left"/>
      <w:pPr>
        <w:ind w:left="1210" w:hanging="360"/>
      </w:pPr>
      <w:rPr>
        <w:rFonts w:cs="Times New Roman" w:hint="default"/>
      </w:rPr>
    </w:lvl>
    <w:lvl w:ilvl="1" w:tplc="04190019" w:tentative="1">
      <w:start w:val="1"/>
      <w:numFmt w:val="lowerLetter"/>
      <w:lvlText w:val="%2."/>
      <w:lvlJc w:val="left"/>
      <w:pPr>
        <w:ind w:left="1865" w:hanging="360"/>
      </w:pPr>
      <w:rPr>
        <w:rFonts w:cs="Times New Roman"/>
      </w:rPr>
    </w:lvl>
    <w:lvl w:ilvl="2" w:tplc="0419001B" w:tentative="1">
      <w:start w:val="1"/>
      <w:numFmt w:val="lowerRoman"/>
      <w:lvlText w:val="%3."/>
      <w:lvlJc w:val="right"/>
      <w:pPr>
        <w:ind w:left="2585" w:hanging="180"/>
      </w:pPr>
      <w:rPr>
        <w:rFonts w:cs="Times New Roman"/>
      </w:rPr>
    </w:lvl>
    <w:lvl w:ilvl="3" w:tplc="0419000F" w:tentative="1">
      <w:start w:val="1"/>
      <w:numFmt w:val="decimal"/>
      <w:lvlText w:val="%4."/>
      <w:lvlJc w:val="left"/>
      <w:pPr>
        <w:ind w:left="3305" w:hanging="360"/>
      </w:pPr>
      <w:rPr>
        <w:rFonts w:cs="Times New Roman"/>
      </w:rPr>
    </w:lvl>
    <w:lvl w:ilvl="4" w:tplc="04190019" w:tentative="1">
      <w:start w:val="1"/>
      <w:numFmt w:val="lowerLetter"/>
      <w:lvlText w:val="%5."/>
      <w:lvlJc w:val="left"/>
      <w:pPr>
        <w:ind w:left="4025" w:hanging="360"/>
      </w:pPr>
      <w:rPr>
        <w:rFonts w:cs="Times New Roman"/>
      </w:rPr>
    </w:lvl>
    <w:lvl w:ilvl="5" w:tplc="0419001B" w:tentative="1">
      <w:start w:val="1"/>
      <w:numFmt w:val="lowerRoman"/>
      <w:lvlText w:val="%6."/>
      <w:lvlJc w:val="right"/>
      <w:pPr>
        <w:ind w:left="4745" w:hanging="180"/>
      </w:pPr>
      <w:rPr>
        <w:rFonts w:cs="Times New Roman"/>
      </w:rPr>
    </w:lvl>
    <w:lvl w:ilvl="6" w:tplc="0419000F" w:tentative="1">
      <w:start w:val="1"/>
      <w:numFmt w:val="decimal"/>
      <w:lvlText w:val="%7."/>
      <w:lvlJc w:val="left"/>
      <w:pPr>
        <w:ind w:left="5465" w:hanging="360"/>
      </w:pPr>
      <w:rPr>
        <w:rFonts w:cs="Times New Roman"/>
      </w:rPr>
    </w:lvl>
    <w:lvl w:ilvl="7" w:tplc="04190019" w:tentative="1">
      <w:start w:val="1"/>
      <w:numFmt w:val="lowerLetter"/>
      <w:lvlText w:val="%8."/>
      <w:lvlJc w:val="left"/>
      <w:pPr>
        <w:ind w:left="6185" w:hanging="360"/>
      </w:pPr>
      <w:rPr>
        <w:rFonts w:cs="Times New Roman"/>
      </w:rPr>
    </w:lvl>
    <w:lvl w:ilvl="8" w:tplc="0419001B" w:tentative="1">
      <w:start w:val="1"/>
      <w:numFmt w:val="lowerRoman"/>
      <w:lvlText w:val="%9."/>
      <w:lvlJc w:val="right"/>
      <w:pPr>
        <w:ind w:left="6905" w:hanging="180"/>
      </w:pPr>
      <w:rPr>
        <w:rFonts w:cs="Times New Roman"/>
      </w:rPr>
    </w:lvl>
  </w:abstractNum>
  <w:abstractNum w:abstractNumId="35">
    <w:nsid w:val="5A4D1223"/>
    <w:multiLevelType w:val="hybridMultilevel"/>
    <w:tmpl w:val="B3A0721A"/>
    <w:lvl w:ilvl="0" w:tplc="52D2C1CE">
      <w:start w:val="1"/>
      <w:numFmt w:val="decimal"/>
      <w:lvlText w:val="V.%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0C36A5E"/>
    <w:multiLevelType w:val="hybridMultilevel"/>
    <w:tmpl w:val="31B6669C"/>
    <w:lvl w:ilvl="0" w:tplc="2B5E1E2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18B4C02"/>
    <w:multiLevelType w:val="multilevel"/>
    <w:tmpl w:val="59E2C6C0"/>
    <w:lvl w:ilvl="0">
      <w:start w:val="3"/>
      <w:numFmt w:val="decimal"/>
      <w:lvlText w:val="%1."/>
      <w:lvlJc w:val="left"/>
      <w:pPr>
        <w:ind w:left="495" w:hanging="495"/>
      </w:pPr>
      <w:rPr>
        <w:rFonts w:cs="Times New Roman" w:hint="default"/>
      </w:rPr>
    </w:lvl>
    <w:lvl w:ilvl="1">
      <w:start w:val="3"/>
      <w:numFmt w:val="decimal"/>
      <w:lvlText w:val="%1.%2."/>
      <w:lvlJc w:val="left"/>
      <w:pPr>
        <w:ind w:left="495" w:hanging="495"/>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nsid w:val="62C01B58"/>
    <w:multiLevelType w:val="hybridMultilevel"/>
    <w:tmpl w:val="AF4690DA"/>
    <w:lvl w:ilvl="0" w:tplc="9DC2A04A">
      <w:start w:val="1"/>
      <w:numFmt w:val="decimal"/>
      <w:lvlText w:val="%1."/>
      <w:lvlJc w:val="left"/>
      <w:pPr>
        <w:tabs>
          <w:tab w:val="num" w:pos="1380"/>
        </w:tabs>
        <w:ind w:left="1380" w:hanging="360"/>
      </w:pPr>
      <w:rPr>
        <w:rFonts w:cs="Times New Roman" w:hint="default"/>
      </w:rPr>
    </w:lvl>
    <w:lvl w:ilvl="1" w:tplc="04190019" w:tentative="1">
      <w:start w:val="1"/>
      <w:numFmt w:val="lowerLetter"/>
      <w:lvlText w:val="%2."/>
      <w:lvlJc w:val="left"/>
      <w:pPr>
        <w:tabs>
          <w:tab w:val="num" w:pos="2100"/>
        </w:tabs>
        <w:ind w:left="2100" w:hanging="360"/>
      </w:pPr>
      <w:rPr>
        <w:rFonts w:cs="Times New Roman"/>
      </w:rPr>
    </w:lvl>
    <w:lvl w:ilvl="2" w:tplc="0419001B" w:tentative="1">
      <w:start w:val="1"/>
      <w:numFmt w:val="lowerRoman"/>
      <w:lvlText w:val="%3."/>
      <w:lvlJc w:val="right"/>
      <w:pPr>
        <w:tabs>
          <w:tab w:val="num" w:pos="2820"/>
        </w:tabs>
        <w:ind w:left="2820" w:hanging="180"/>
      </w:pPr>
      <w:rPr>
        <w:rFonts w:cs="Times New Roman"/>
      </w:rPr>
    </w:lvl>
    <w:lvl w:ilvl="3" w:tplc="0419000F" w:tentative="1">
      <w:start w:val="1"/>
      <w:numFmt w:val="decimal"/>
      <w:lvlText w:val="%4."/>
      <w:lvlJc w:val="left"/>
      <w:pPr>
        <w:tabs>
          <w:tab w:val="num" w:pos="3540"/>
        </w:tabs>
        <w:ind w:left="3540" w:hanging="360"/>
      </w:pPr>
      <w:rPr>
        <w:rFonts w:cs="Times New Roman"/>
      </w:rPr>
    </w:lvl>
    <w:lvl w:ilvl="4" w:tplc="04190019" w:tentative="1">
      <w:start w:val="1"/>
      <w:numFmt w:val="lowerLetter"/>
      <w:lvlText w:val="%5."/>
      <w:lvlJc w:val="left"/>
      <w:pPr>
        <w:tabs>
          <w:tab w:val="num" w:pos="4260"/>
        </w:tabs>
        <w:ind w:left="4260" w:hanging="360"/>
      </w:pPr>
      <w:rPr>
        <w:rFonts w:cs="Times New Roman"/>
      </w:rPr>
    </w:lvl>
    <w:lvl w:ilvl="5" w:tplc="0419001B" w:tentative="1">
      <w:start w:val="1"/>
      <w:numFmt w:val="lowerRoman"/>
      <w:lvlText w:val="%6."/>
      <w:lvlJc w:val="right"/>
      <w:pPr>
        <w:tabs>
          <w:tab w:val="num" w:pos="4980"/>
        </w:tabs>
        <w:ind w:left="4980" w:hanging="180"/>
      </w:pPr>
      <w:rPr>
        <w:rFonts w:cs="Times New Roman"/>
      </w:rPr>
    </w:lvl>
    <w:lvl w:ilvl="6" w:tplc="0419000F" w:tentative="1">
      <w:start w:val="1"/>
      <w:numFmt w:val="decimal"/>
      <w:lvlText w:val="%7."/>
      <w:lvlJc w:val="left"/>
      <w:pPr>
        <w:tabs>
          <w:tab w:val="num" w:pos="5700"/>
        </w:tabs>
        <w:ind w:left="5700" w:hanging="360"/>
      </w:pPr>
      <w:rPr>
        <w:rFonts w:cs="Times New Roman"/>
      </w:rPr>
    </w:lvl>
    <w:lvl w:ilvl="7" w:tplc="04190019" w:tentative="1">
      <w:start w:val="1"/>
      <w:numFmt w:val="lowerLetter"/>
      <w:lvlText w:val="%8."/>
      <w:lvlJc w:val="left"/>
      <w:pPr>
        <w:tabs>
          <w:tab w:val="num" w:pos="6420"/>
        </w:tabs>
        <w:ind w:left="6420" w:hanging="360"/>
      </w:pPr>
      <w:rPr>
        <w:rFonts w:cs="Times New Roman"/>
      </w:rPr>
    </w:lvl>
    <w:lvl w:ilvl="8" w:tplc="0419001B" w:tentative="1">
      <w:start w:val="1"/>
      <w:numFmt w:val="lowerRoman"/>
      <w:lvlText w:val="%9."/>
      <w:lvlJc w:val="right"/>
      <w:pPr>
        <w:tabs>
          <w:tab w:val="num" w:pos="7140"/>
        </w:tabs>
        <w:ind w:left="7140" w:hanging="180"/>
      </w:pPr>
      <w:rPr>
        <w:rFonts w:cs="Times New Roman"/>
      </w:rPr>
    </w:lvl>
  </w:abstractNum>
  <w:abstractNum w:abstractNumId="39">
    <w:nsid w:val="68F67205"/>
    <w:multiLevelType w:val="hybridMultilevel"/>
    <w:tmpl w:val="568465DA"/>
    <w:lvl w:ilvl="0" w:tplc="C46285F4">
      <w:start w:val="1"/>
      <w:numFmt w:val="decimal"/>
      <w:suff w:val="nothing"/>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nsid w:val="6EE51BDF"/>
    <w:multiLevelType w:val="hybridMultilevel"/>
    <w:tmpl w:val="ACC6DC90"/>
    <w:lvl w:ilvl="0" w:tplc="56AEB5C4">
      <w:start w:val="1"/>
      <w:numFmt w:val="decimal"/>
      <w:suff w:val="nothing"/>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nsid w:val="75300735"/>
    <w:multiLevelType w:val="multilevel"/>
    <w:tmpl w:val="7FA09EB2"/>
    <w:lvl w:ilvl="0">
      <w:start w:val="3"/>
      <w:numFmt w:val="decimal"/>
      <w:lvlText w:val="%1"/>
      <w:lvlJc w:val="left"/>
      <w:pPr>
        <w:ind w:left="435" w:hanging="435"/>
      </w:pPr>
      <w:rPr>
        <w:rFonts w:cs="Times New Roman" w:hint="default"/>
      </w:rPr>
    </w:lvl>
    <w:lvl w:ilvl="1">
      <w:start w:val="3"/>
      <w:numFmt w:val="decimal"/>
      <w:lvlText w:val="%1.%2"/>
      <w:lvlJc w:val="left"/>
      <w:pPr>
        <w:ind w:left="435" w:hanging="43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2">
    <w:nsid w:val="774C615A"/>
    <w:multiLevelType w:val="hybridMultilevel"/>
    <w:tmpl w:val="F5F09266"/>
    <w:lvl w:ilvl="0" w:tplc="ED4C04BA">
      <w:start w:val="1"/>
      <w:numFmt w:val="bullet"/>
      <w:lvlText w:val=""/>
      <w:lvlJc w:val="left"/>
      <w:pPr>
        <w:ind w:left="784" w:hanging="360"/>
      </w:pPr>
      <w:rPr>
        <w:rFonts w:ascii="Symbol" w:hAnsi="Symbol" w:hint="default"/>
        <w:sz w:val="10"/>
      </w:rPr>
    </w:lvl>
    <w:lvl w:ilvl="1" w:tplc="04190003" w:tentative="1">
      <w:start w:val="1"/>
      <w:numFmt w:val="bullet"/>
      <w:lvlText w:val="o"/>
      <w:lvlJc w:val="left"/>
      <w:pPr>
        <w:ind w:left="1504" w:hanging="360"/>
      </w:pPr>
      <w:rPr>
        <w:rFonts w:ascii="Courier New" w:hAnsi="Courier New" w:hint="default"/>
      </w:rPr>
    </w:lvl>
    <w:lvl w:ilvl="2" w:tplc="04190005" w:tentative="1">
      <w:start w:val="1"/>
      <w:numFmt w:val="bullet"/>
      <w:lvlText w:val=""/>
      <w:lvlJc w:val="left"/>
      <w:pPr>
        <w:ind w:left="2224" w:hanging="360"/>
      </w:pPr>
      <w:rPr>
        <w:rFonts w:ascii="Wingdings" w:hAnsi="Wingdings" w:hint="default"/>
      </w:rPr>
    </w:lvl>
    <w:lvl w:ilvl="3" w:tplc="04190001" w:tentative="1">
      <w:start w:val="1"/>
      <w:numFmt w:val="bullet"/>
      <w:lvlText w:val=""/>
      <w:lvlJc w:val="left"/>
      <w:pPr>
        <w:ind w:left="2944" w:hanging="360"/>
      </w:pPr>
      <w:rPr>
        <w:rFonts w:ascii="Symbol" w:hAnsi="Symbol" w:hint="default"/>
      </w:rPr>
    </w:lvl>
    <w:lvl w:ilvl="4" w:tplc="04190003" w:tentative="1">
      <w:start w:val="1"/>
      <w:numFmt w:val="bullet"/>
      <w:lvlText w:val="o"/>
      <w:lvlJc w:val="left"/>
      <w:pPr>
        <w:ind w:left="3664" w:hanging="360"/>
      </w:pPr>
      <w:rPr>
        <w:rFonts w:ascii="Courier New" w:hAnsi="Courier New" w:hint="default"/>
      </w:rPr>
    </w:lvl>
    <w:lvl w:ilvl="5" w:tplc="04190005" w:tentative="1">
      <w:start w:val="1"/>
      <w:numFmt w:val="bullet"/>
      <w:lvlText w:val=""/>
      <w:lvlJc w:val="left"/>
      <w:pPr>
        <w:ind w:left="4384" w:hanging="360"/>
      </w:pPr>
      <w:rPr>
        <w:rFonts w:ascii="Wingdings" w:hAnsi="Wingdings" w:hint="default"/>
      </w:rPr>
    </w:lvl>
    <w:lvl w:ilvl="6" w:tplc="04190001" w:tentative="1">
      <w:start w:val="1"/>
      <w:numFmt w:val="bullet"/>
      <w:lvlText w:val=""/>
      <w:lvlJc w:val="left"/>
      <w:pPr>
        <w:ind w:left="5104" w:hanging="360"/>
      </w:pPr>
      <w:rPr>
        <w:rFonts w:ascii="Symbol" w:hAnsi="Symbol" w:hint="default"/>
      </w:rPr>
    </w:lvl>
    <w:lvl w:ilvl="7" w:tplc="04190003" w:tentative="1">
      <w:start w:val="1"/>
      <w:numFmt w:val="bullet"/>
      <w:lvlText w:val="o"/>
      <w:lvlJc w:val="left"/>
      <w:pPr>
        <w:ind w:left="5824" w:hanging="360"/>
      </w:pPr>
      <w:rPr>
        <w:rFonts w:ascii="Courier New" w:hAnsi="Courier New" w:hint="default"/>
      </w:rPr>
    </w:lvl>
    <w:lvl w:ilvl="8" w:tplc="04190005" w:tentative="1">
      <w:start w:val="1"/>
      <w:numFmt w:val="bullet"/>
      <w:lvlText w:val=""/>
      <w:lvlJc w:val="left"/>
      <w:pPr>
        <w:ind w:left="6544" w:hanging="360"/>
      </w:pPr>
      <w:rPr>
        <w:rFonts w:ascii="Wingdings" w:hAnsi="Wingdings" w:hint="default"/>
      </w:rPr>
    </w:lvl>
  </w:abstractNum>
  <w:abstractNum w:abstractNumId="43">
    <w:nsid w:val="7A7A5EFD"/>
    <w:multiLevelType w:val="multilevel"/>
    <w:tmpl w:val="B4628204"/>
    <w:lvl w:ilvl="0">
      <w:start w:val="3"/>
      <w:numFmt w:val="decimal"/>
      <w:lvlText w:val="%1."/>
      <w:lvlJc w:val="left"/>
      <w:pPr>
        <w:ind w:left="720" w:hanging="720"/>
      </w:pPr>
      <w:rPr>
        <w:rFonts w:cs="Times New Roman" w:hint="default"/>
      </w:rPr>
    </w:lvl>
    <w:lvl w:ilvl="1">
      <w:start w:val="2"/>
      <w:numFmt w:val="decimal"/>
      <w:lvlText w:val="%1.%2."/>
      <w:lvlJc w:val="left"/>
      <w:pPr>
        <w:ind w:left="720" w:hanging="720"/>
      </w:pPr>
      <w:rPr>
        <w:rFonts w:cs="Times New Roman" w:hint="default"/>
      </w:rPr>
    </w:lvl>
    <w:lvl w:ilvl="2">
      <w:start w:val="2"/>
      <w:numFmt w:val="decimal"/>
      <w:lvlText w:val="%1.%2.%3."/>
      <w:lvlJc w:val="left"/>
      <w:pPr>
        <w:ind w:left="720" w:hanging="720"/>
      </w:pPr>
      <w:rPr>
        <w:rFonts w:cs="Times New Roman" w:hint="default"/>
      </w:rPr>
    </w:lvl>
    <w:lvl w:ilvl="3">
      <w:start w:val="3"/>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7"/>
  </w:num>
  <w:num w:numId="2">
    <w:abstractNumId w:val="6"/>
  </w:num>
  <w:num w:numId="3">
    <w:abstractNumId w:val="25"/>
  </w:num>
  <w:num w:numId="4">
    <w:abstractNumId w:val="16"/>
  </w:num>
  <w:num w:numId="5">
    <w:abstractNumId w:val="42"/>
  </w:num>
  <w:num w:numId="6">
    <w:abstractNumId w:val="32"/>
  </w:num>
  <w:num w:numId="7">
    <w:abstractNumId w:val="12"/>
  </w:num>
  <w:num w:numId="8">
    <w:abstractNumId w:val="2"/>
  </w:num>
  <w:num w:numId="9">
    <w:abstractNumId w:val="28"/>
  </w:num>
  <w:num w:numId="10">
    <w:abstractNumId w:val="40"/>
  </w:num>
  <w:num w:numId="11">
    <w:abstractNumId w:val="24"/>
  </w:num>
  <w:num w:numId="12">
    <w:abstractNumId w:val="5"/>
  </w:num>
  <w:num w:numId="13">
    <w:abstractNumId w:val="39"/>
  </w:num>
  <w:num w:numId="14">
    <w:abstractNumId w:val="27"/>
  </w:num>
  <w:num w:numId="15">
    <w:abstractNumId w:val="13"/>
  </w:num>
  <w:num w:numId="16">
    <w:abstractNumId w:val="26"/>
  </w:num>
  <w:num w:numId="17">
    <w:abstractNumId w:val="18"/>
  </w:num>
  <w:num w:numId="18">
    <w:abstractNumId w:val="11"/>
  </w:num>
  <w:num w:numId="19">
    <w:abstractNumId w:val="9"/>
  </w:num>
  <w:num w:numId="20">
    <w:abstractNumId w:val="15"/>
  </w:num>
  <w:num w:numId="21">
    <w:abstractNumId w:val="41"/>
  </w:num>
  <w:num w:numId="22">
    <w:abstractNumId w:val="3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19"/>
  </w:num>
  <w:num w:numId="26">
    <w:abstractNumId w:val="31"/>
  </w:num>
  <w:num w:numId="27">
    <w:abstractNumId w:val="8"/>
  </w:num>
  <w:num w:numId="28">
    <w:abstractNumId w:val="14"/>
  </w:num>
  <w:num w:numId="29">
    <w:abstractNumId w:val="33"/>
  </w:num>
  <w:num w:numId="30">
    <w:abstractNumId w:val="23"/>
  </w:num>
  <w:num w:numId="31">
    <w:abstractNumId w:val="22"/>
  </w:num>
  <w:num w:numId="32">
    <w:abstractNumId w:val="43"/>
  </w:num>
  <w:num w:numId="33">
    <w:abstractNumId w:val="38"/>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4"/>
  </w:num>
  <w:num w:numId="37">
    <w:abstractNumId w:val="34"/>
  </w:num>
  <w:num w:numId="38">
    <w:abstractNumId w:val="30"/>
  </w:num>
  <w:num w:numId="39">
    <w:abstractNumId w:val="1"/>
  </w:num>
  <w:num w:numId="40">
    <w:abstractNumId w:val="20"/>
  </w:num>
  <w:num w:numId="41">
    <w:abstractNumId w:val="10"/>
  </w:num>
  <w:num w:numId="42">
    <w:abstractNumId w:val="21"/>
  </w:num>
  <w:num w:numId="43">
    <w:abstractNumId w:val="29"/>
  </w:num>
  <w:num w:numId="44">
    <w:abstractNumId w:val="35"/>
  </w:num>
  <w:num w:numId="4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99E"/>
    <w:rsid w:val="00014DF1"/>
    <w:rsid w:val="000315E3"/>
    <w:rsid w:val="00042C36"/>
    <w:rsid w:val="00066DF8"/>
    <w:rsid w:val="00071C32"/>
    <w:rsid w:val="00082298"/>
    <w:rsid w:val="00092FA1"/>
    <w:rsid w:val="000A2724"/>
    <w:rsid w:val="000A344B"/>
    <w:rsid w:val="000F444E"/>
    <w:rsid w:val="00101875"/>
    <w:rsid w:val="001327AF"/>
    <w:rsid w:val="00137962"/>
    <w:rsid w:val="00141AB7"/>
    <w:rsid w:val="0015116F"/>
    <w:rsid w:val="00171916"/>
    <w:rsid w:val="00197BBA"/>
    <w:rsid w:val="001A2A48"/>
    <w:rsid w:val="00200905"/>
    <w:rsid w:val="00206DE1"/>
    <w:rsid w:val="002273B1"/>
    <w:rsid w:val="00227B80"/>
    <w:rsid w:val="0023287E"/>
    <w:rsid w:val="002332FB"/>
    <w:rsid w:val="00255CCA"/>
    <w:rsid w:val="00276A11"/>
    <w:rsid w:val="00282D9D"/>
    <w:rsid w:val="002A6A73"/>
    <w:rsid w:val="002D6C2E"/>
    <w:rsid w:val="002E6B8D"/>
    <w:rsid w:val="002F099E"/>
    <w:rsid w:val="002F5703"/>
    <w:rsid w:val="0031378B"/>
    <w:rsid w:val="00317960"/>
    <w:rsid w:val="00323BAA"/>
    <w:rsid w:val="003259A2"/>
    <w:rsid w:val="00332BE9"/>
    <w:rsid w:val="003330DA"/>
    <w:rsid w:val="00337059"/>
    <w:rsid w:val="00340D25"/>
    <w:rsid w:val="00343790"/>
    <w:rsid w:val="00354CFD"/>
    <w:rsid w:val="0036707E"/>
    <w:rsid w:val="0037725A"/>
    <w:rsid w:val="00380102"/>
    <w:rsid w:val="003860AA"/>
    <w:rsid w:val="003863F5"/>
    <w:rsid w:val="003960B1"/>
    <w:rsid w:val="003C5DA2"/>
    <w:rsid w:val="003E49BD"/>
    <w:rsid w:val="00405D88"/>
    <w:rsid w:val="00415AEE"/>
    <w:rsid w:val="00420853"/>
    <w:rsid w:val="0044193E"/>
    <w:rsid w:val="00442945"/>
    <w:rsid w:val="00497904"/>
    <w:rsid w:val="004D7D81"/>
    <w:rsid w:val="004F7DFA"/>
    <w:rsid w:val="005023DF"/>
    <w:rsid w:val="00537F09"/>
    <w:rsid w:val="00540224"/>
    <w:rsid w:val="00550C19"/>
    <w:rsid w:val="00557E1B"/>
    <w:rsid w:val="00562282"/>
    <w:rsid w:val="005641B3"/>
    <w:rsid w:val="005643F4"/>
    <w:rsid w:val="005678C4"/>
    <w:rsid w:val="00572713"/>
    <w:rsid w:val="0057687F"/>
    <w:rsid w:val="00581D1C"/>
    <w:rsid w:val="00581E5F"/>
    <w:rsid w:val="00583B91"/>
    <w:rsid w:val="005A3B8D"/>
    <w:rsid w:val="005B13F0"/>
    <w:rsid w:val="005E0F7C"/>
    <w:rsid w:val="005F5BD3"/>
    <w:rsid w:val="006056A8"/>
    <w:rsid w:val="0064578E"/>
    <w:rsid w:val="0066259A"/>
    <w:rsid w:val="0068415D"/>
    <w:rsid w:val="00687777"/>
    <w:rsid w:val="006C1F8D"/>
    <w:rsid w:val="006C3114"/>
    <w:rsid w:val="006D166F"/>
    <w:rsid w:val="006D4947"/>
    <w:rsid w:val="006F4DD6"/>
    <w:rsid w:val="007303ED"/>
    <w:rsid w:val="00741827"/>
    <w:rsid w:val="00750861"/>
    <w:rsid w:val="007610D5"/>
    <w:rsid w:val="00792B17"/>
    <w:rsid w:val="007A2DB5"/>
    <w:rsid w:val="007B0BBB"/>
    <w:rsid w:val="007F7681"/>
    <w:rsid w:val="00800EB4"/>
    <w:rsid w:val="00814BD9"/>
    <w:rsid w:val="00816F8C"/>
    <w:rsid w:val="00830167"/>
    <w:rsid w:val="00835C6C"/>
    <w:rsid w:val="0083783D"/>
    <w:rsid w:val="00874BA6"/>
    <w:rsid w:val="008943F6"/>
    <w:rsid w:val="008A263F"/>
    <w:rsid w:val="008B160B"/>
    <w:rsid w:val="008D0079"/>
    <w:rsid w:val="008D4D03"/>
    <w:rsid w:val="008E2216"/>
    <w:rsid w:val="008E541A"/>
    <w:rsid w:val="008F107E"/>
    <w:rsid w:val="00910F84"/>
    <w:rsid w:val="0097193C"/>
    <w:rsid w:val="009B098D"/>
    <w:rsid w:val="009B73A4"/>
    <w:rsid w:val="009C2D4C"/>
    <w:rsid w:val="009C3718"/>
    <w:rsid w:val="009D60AD"/>
    <w:rsid w:val="00A073D6"/>
    <w:rsid w:val="00A10305"/>
    <w:rsid w:val="00A25224"/>
    <w:rsid w:val="00A3181B"/>
    <w:rsid w:val="00A3482D"/>
    <w:rsid w:val="00A3518D"/>
    <w:rsid w:val="00A372EC"/>
    <w:rsid w:val="00A3754A"/>
    <w:rsid w:val="00A56F88"/>
    <w:rsid w:val="00AA5BA2"/>
    <w:rsid w:val="00AB3888"/>
    <w:rsid w:val="00AD1869"/>
    <w:rsid w:val="00AD78EC"/>
    <w:rsid w:val="00AF3069"/>
    <w:rsid w:val="00B00C26"/>
    <w:rsid w:val="00B069F4"/>
    <w:rsid w:val="00B45092"/>
    <w:rsid w:val="00B62302"/>
    <w:rsid w:val="00B93582"/>
    <w:rsid w:val="00BD65BB"/>
    <w:rsid w:val="00BD6782"/>
    <w:rsid w:val="00BE3FFB"/>
    <w:rsid w:val="00BE514B"/>
    <w:rsid w:val="00BF4F4B"/>
    <w:rsid w:val="00C04B17"/>
    <w:rsid w:val="00C312A1"/>
    <w:rsid w:val="00C50983"/>
    <w:rsid w:val="00C56D57"/>
    <w:rsid w:val="00C82515"/>
    <w:rsid w:val="00C910F7"/>
    <w:rsid w:val="00CD7E18"/>
    <w:rsid w:val="00CE2B07"/>
    <w:rsid w:val="00CF3678"/>
    <w:rsid w:val="00D2125F"/>
    <w:rsid w:val="00D21A7D"/>
    <w:rsid w:val="00D23638"/>
    <w:rsid w:val="00D32C38"/>
    <w:rsid w:val="00D522D9"/>
    <w:rsid w:val="00D67E59"/>
    <w:rsid w:val="00D74D13"/>
    <w:rsid w:val="00D84ABF"/>
    <w:rsid w:val="00D92527"/>
    <w:rsid w:val="00DB0D57"/>
    <w:rsid w:val="00DC2C03"/>
    <w:rsid w:val="00DE04B2"/>
    <w:rsid w:val="00DE1CD0"/>
    <w:rsid w:val="00DE7215"/>
    <w:rsid w:val="00DF3885"/>
    <w:rsid w:val="00E25BE5"/>
    <w:rsid w:val="00E271C5"/>
    <w:rsid w:val="00E27C62"/>
    <w:rsid w:val="00E36C20"/>
    <w:rsid w:val="00E6218A"/>
    <w:rsid w:val="00EA4473"/>
    <w:rsid w:val="00EB74F3"/>
    <w:rsid w:val="00EC7965"/>
    <w:rsid w:val="00F17B97"/>
    <w:rsid w:val="00F21EF9"/>
    <w:rsid w:val="00F359B4"/>
    <w:rsid w:val="00F45867"/>
    <w:rsid w:val="00FD2043"/>
    <w:rsid w:val="00FD4D30"/>
    <w:rsid w:val="00FE27C1"/>
    <w:rsid w:val="00FF0A19"/>
    <w:rsid w:val="00FF35B8"/>
    <w:rsid w:val="00FF4666"/>
    <w:rsid w:val="00FF5E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8CDEC66-B964-4284-843A-6276F0734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2713"/>
    <w:pPr>
      <w:widowControl w:val="0"/>
      <w:autoSpaceDE w:val="0"/>
      <w:autoSpaceDN w:val="0"/>
      <w:adjustRightInd w:val="0"/>
    </w:pPr>
    <w:rPr>
      <w:rFonts w:ascii="Arial" w:eastAsia="Times New Roman" w:hAnsi="Arial" w:cs="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572713"/>
    <w:pPr>
      <w:ind w:left="720"/>
      <w:contextualSpacing/>
    </w:pPr>
  </w:style>
  <w:style w:type="table" w:styleId="a4">
    <w:name w:val="Table Grid"/>
    <w:basedOn w:val="a1"/>
    <w:uiPriority w:val="99"/>
    <w:rsid w:val="00323BA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rsid w:val="007F7681"/>
    <w:pPr>
      <w:tabs>
        <w:tab w:val="center" w:pos="4677"/>
        <w:tab w:val="right" w:pos="9355"/>
      </w:tabs>
    </w:pPr>
  </w:style>
  <w:style w:type="character" w:customStyle="1" w:styleId="a6">
    <w:name w:val="Верхний колонтитул Знак"/>
    <w:basedOn w:val="a0"/>
    <w:link w:val="a5"/>
    <w:uiPriority w:val="99"/>
    <w:locked/>
    <w:rsid w:val="007F7681"/>
    <w:rPr>
      <w:rFonts w:ascii="Arial" w:hAnsi="Arial" w:cs="Arial"/>
      <w:sz w:val="20"/>
      <w:szCs w:val="20"/>
      <w:lang w:eastAsia="ru-RU"/>
    </w:rPr>
  </w:style>
  <w:style w:type="paragraph" w:styleId="a7">
    <w:name w:val="footer"/>
    <w:basedOn w:val="a"/>
    <w:link w:val="a8"/>
    <w:uiPriority w:val="99"/>
    <w:rsid w:val="007F7681"/>
    <w:pPr>
      <w:tabs>
        <w:tab w:val="center" w:pos="4677"/>
        <w:tab w:val="right" w:pos="9355"/>
      </w:tabs>
    </w:pPr>
  </w:style>
  <w:style w:type="character" w:customStyle="1" w:styleId="a8">
    <w:name w:val="Нижний колонтитул Знак"/>
    <w:basedOn w:val="a0"/>
    <w:link w:val="a7"/>
    <w:uiPriority w:val="99"/>
    <w:locked/>
    <w:rsid w:val="007F7681"/>
    <w:rPr>
      <w:rFonts w:ascii="Arial" w:hAnsi="Arial" w:cs="Arial"/>
      <w:sz w:val="20"/>
      <w:szCs w:val="20"/>
      <w:lang w:eastAsia="ru-RU"/>
    </w:rPr>
  </w:style>
  <w:style w:type="paragraph" w:styleId="a9">
    <w:name w:val="Balloon Text"/>
    <w:basedOn w:val="a"/>
    <w:link w:val="aa"/>
    <w:uiPriority w:val="99"/>
    <w:semiHidden/>
    <w:rsid w:val="006056A8"/>
    <w:rPr>
      <w:rFonts w:ascii="Segoe UI" w:hAnsi="Segoe UI" w:cs="Segoe UI"/>
      <w:sz w:val="18"/>
      <w:szCs w:val="18"/>
    </w:rPr>
  </w:style>
  <w:style w:type="character" w:customStyle="1" w:styleId="aa">
    <w:name w:val="Текст выноски Знак"/>
    <w:basedOn w:val="a0"/>
    <w:link w:val="a9"/>
    <w:uiPriority w:val="99"/>
    <w:semiHidden/>
    <w:locked/>
    <w:rsid w:val="006056A8"/>
    <w:rPr>
      <w:rFonts w:ascii="Segoe UI" w:hAnsi="Segoe UI" w:cs="Segoe UI"/>
      <w:sz w:val="18"/>
      <w:szCs w:val="18"/>
      <w:lang w:eastAsia="ru-RU"/>
    </w:rPr>
  </w:style>
  <w:style w:type="paragraph" w:styleId="2">
    <w:name w:val="Body Text 2"/>
    <w:basedOn w:val="a"/>
    <w:link w:val="20"/>
    <w:uiPriority w:val="99"/>
    <w:rsid w:val="008D0079"/>
    <w:pPr>
      <w:widowControl/>
      <w:autoSpaceDE/>
      <w:autoSpaceDN/>
      <w:adjustRightInd/>
      <w:spacing w:after="120" w:line="480" w:lineRule="auto"/>
    </w:pPr>
    <w:rPr>
      <w:rFonts w:ascii="Times New Roman" w:hAnsi="Times New Roman" w:cs="Times New Roman"/>
      <w:sz w:val="24"/>
      <w:szCs w:val="24"/>
    </w:rPr>
  </w:style>
  <w:style w:type="character" w:customStyle="1" w:styleId="20">
    <w:name w:val="Основной текст 2 Знак"/>
    <w:basedOn w:val="a0"/>
    <w:link w:val="2"/>
    <w:uiPriority w:val="99"/>
    <w:locked/>
    <w:rsid w:val="008D0079"/>
    <w:rPr>
      <w:rFonts w:ascii="Times New Roman" w:hAnsi="Times New Roman" w:cs="Times New Roman"/>
      <w:sz w:val="24"/>
      <w:szCs w:val="24"/>
      <w:lang w:eastAsia="ru-RU"/>
    </w:rPr>
  </w:style>
  <w:style w:type="character" w:customStyle="1" w:styleId="match1">
    <w:name w:val="match1"/>
    <w:uiPriority w:val="99"/>
    <w:rsid w:val="008D0079"/>
    <w:rPr>
      <w:color w:val="000000"/>
      <w:shd w:val="clear" w:color="auto" w:fill="FFF152"/>
    </w:rPr>
  </w:style>
  <w:style w:type="paragraph" w:styleId="ab">
    <w:name w:val="Body Text"/>
    <w:basedOn w:val="a"/>
    <w:link w:val="ac"/>
    <w:uiPriority w:val="99"/>
    <w:rsid w:val="006D4947"/>
    <w:pPr>
      <w:widowControl/>
      <w:autoSpaceDE/>
      <w:autoSpaceDN/>
      <w:adjustRightInd/>
      <w:spacing w:after="120"/>
    </w:pPr>
    <w:rPr>
      <w:rFonts w:ascii="Times New Roman" w:hAnsi="Times New Roman" w:cs="Times New Roman"/>
      <w:sz w:val="24"/>
      <w:szCs w:val="24"/>
    </w:rPr>
  </w:style>
  <w:style w:type="character" w:customStyle="1" w:styleId="ac">
    <w:name w:val="Основной текст Знак"/>
    <w:basedOn w:val="a0"/>
    <w:link w:val="ab"/>
    <w:uiPriority w:val="99"/>
    <w:locked/>
    <w:rsid w:val="006D4947"/>
    <w:rPr>
      <w:rFonts w:ascii="Times New Roman" w:hAnsi="Times New Roman" w:cs="Times New Roman"/>
      <w:sz w:val="24"/>
      <w:szCs w:val="24"/>
      <w:lang w:eastAsia="ru-RU"/>
    </w:rPr>
  </w:style>
  <w:style w:type="paragraph" w:styleId="21">
    <w:name w:val="Body Text Indent 2"/>
    <w:basedOn w:val="a"/>
    <w:link w:val="22"/>
    <w:uiPriority w:val="99"/>
    <w:rsid w:val="006D4947"/>
    <w:pPr>
      <w:spacing w:after="120" w:line="480" w:lineRule="auto"/>
      <w:ind w:left="283"/>
    </w:pPr>
  </w:style>
  <w:style w:type="character" w:customStyle="1" w:styleId="22">
    <w:name w:val="Основной текст с отступом 2 Знак"/>
    <w:basedOn w:val="a0"/>
    <w:link w:val="21"/>
    <w:uiPriority w:val="99"/>
    <w:locked/>
    <w:rsid w:val="006D4947"/>
    <w:rPr>
      <w:rFonts w:ascii="Arial" w:hAnsi="Arial" w:cs="Arial"/>
      <w:sz w:val="20"/>
      <w:szCs w:val="20"/>
      <w:lang w:eastAsia="ru-RU"/>
    </w:rPr>
  </w:style>
  <w:style w:type="paragraph" w:customStyle="1" w:styleId="1">
    <w:name w:val="Обычный1"/>
    <w:rsid w:val="00F45867"/>
    <w:pPr>
      <w:widowControl w:val="0"/>
    </w:pPr>
    <w:rPr>
      <w:rFonts w:ascii="Times New Roman" w:eastAsia="Times New Roman" w:hAnsi="Times New Roman"/>
      <w:snapToGrid w:val="0"/>
      <w:sz w:val="20"/>
      <w:szCs w:val="20"/>
    </w:rPr>
  </w:style>
  <w:style w:type="paragraph" w:customStyle="1" w:styleId="-1">
    <w:name w:val="Обычный-1"/>
    <w:basedOn w:val="a"/>
    <w:rsid w:val="00F45867"/>
    <w:pPr>
      <w:widowControl/>
      <w:overflowPunct w:val="0"/>
      <w:jc w:val="center"/>
      <w:textAlignment w:val="baseline"/>
    </w:pPr>
    <w:rPr>
      <w:rFonts w:ascii="Times New Roman" w:hAnsi="Times New Roman" w:cs="Times New Roman"/>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110665">
      <w:marLeft w:val="0"/>
      <w:marRight w:val="0"/>
      <w:marTop w:val="0"/>
      <w:marBottom w:val="0"/>
      <w:divBdr>
        <w:top w:val="none" w:sz="0" w:space="0" w:color="auto"/>
        <w:left w:val="none" w:sz="0" w:space="0" w:color="auto"/>
        <w:bottom w:val="none" w:sz="0" w:space="0" w:color="auto"/>
        <w:right w:val="none" w:sz="0" w:space="0" w:color="auto"/>
      </w:divBdr>
    </w:div>
    <w:div w:id="976110666">
      <w:marLeft w:val="0"/>
      <w:marRight w:val="0"/>
      <w:marTop w:val="0"/>
      <w:marBottom w:val="0"/>
      <w:divBdr>
        <w:top w:val="none" w:sz="0" w:space="0" w:color="auto"/>
        <w:left w:val="none" w:sz="0" w:space="0" w:color="auto"/>
        <w:bottom w:val="none" w:sz="0" w:space="0" w:color="auto"/>
        <w:right w:val="none" w:sz="0" w:space="0" w:color="auto"/>
      </w:divBdr>
    </w:div>
    <w:div w:id="9761106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4</Pages>
  <Words>1220</Words>
  <Characters>6956</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Приложение 3.2</vt:lpstr>
    </vt:vector>
  </TitlesOfParts>
  <Company>JSC TGC1</Company>
  <LinksUpToDate>false</LinksUpToDate>
  <CharactersWithSpaces>8160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3.2</dc:title>
  <dc:creator>Харламова Елена Викторовна</dc:creator>
  <cp:lastModifiedBy>Герцик Светлана Александровна</cp:lastModifiedBy>
  <cp:revision>15</cp:revision>
  <cp:lastPrinted>2014-03-27T07:35:00Z</cp:lastPrinted>
  <dcterms:created xsi:type="dcterms:W3CDTF">2014-03-14T10:46:00Z</dcterms:created>
  <dcterms:modified xsi:type="dcterms:W3CDTF">2014-04-03T11:31:00Z</dcterms:modified>
</cp:coreProperties>
</file>